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F3723C" w:rsidTr="00F3723C">
        <w:trPr>
          <w:trHeight w:val="300"/>
          <w:tblCellSpacing w:w="0" w:type="dxa"/>
          <w:jc w:val="center"/>
        </w:trPr>
        <w:tc>
          <w:tcPr>
            <w:tcW w:w="0" w:type="auto"/>
            <w:vAlign w:val="center"/>
            <w:hideMark/>
          </w:tcPr>
          <w:p w:rsidR="00F3723C" w:rsidRDefault="00F3723C"/>
        </w:tc>
      </w:tr>
      <w:tr w:rsidR="00F3723C" w:rsidTr="00F3723C">
        <w:trPr>
          <w:tblCellSpacing w:w="0" w:type="dxa"/>
          <w:jc w:val="center"/>
        </w:trPr>
        <w:tc>
          <w:tcPr>
            <w:tcW w:w="0" w:type="auto"/>
            <w:hideMark/>
          </w:tcPr>
          <w:tbl>
            <w:tblPr>
              <w:tblW w:w="9000" w:type="dxa"/>
              <w:jc w:val="center"/>
              <w:tblCellSpacing w:w="0" w:type="dxa"/>
              <w:tblCellMar>
                <w:left w:w="0" w:type="dxa"/>
                <w:right w:w="0" w:type="dxa"/>
              </w:tblCellMar>
              <w:tblLook w:val="04A0" w:firstRow="1" w:lastRow="0" w:firstColumn="1" w:lastColumn="0" w:noHBand="0" w:noVBand="1"/>
            </w:tblPr>
            <w:tblGrid>
              <w:gridCol w:w="105"/>
              <w:gridCol w:w="8790"/>
              <w:gridCol w:w="105"/>
            </w:tblGrid>
            <w:tr w:rsidR="00F3723C">
              <w:trPr>
                <w:tblCellSpacing w:w="0" w:type="dxa"/>
                <w:jc w:val="center"/>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tcPr>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790"/>
                  </w:tblGrid>
                  <w:tr w:rsidR="00F3723C">
                    <w:trPr>
                      <w:trHeight w:val="225"/>
                      <w:tblCellSpacing w:w="0" w:type="dxa"/>
                      <w:jc w:val="center"/>
                    </w:trPr>
                    <w:tc>
                      <w:tcPr>
                        <w:tcW w:w="0" w:type="auto"/>
                        <w:shd w:val="clear" w:color="auto" w:fill="FFFFFF"/>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8790"/>
                        </w:tblGrid>
                        <w:tr w:rsidR="00F3723C">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225"/>
                                <w:gridCol w:w="8340"/>
                                <w:gridCol w:w="225"/>
                              </w:tblGrid>
                              <w:tr w:rsidR="00F3723C">
                                <w:trPr>
                                  <w:tblCellSpacing w:w="0" w:type="dxa"/>
                                </w:trPr>
                                <w:tc>
                                  <w:tcPr>
                                    <w:tcW w:w="225" w:type="dxa"/>
                                    <w:vAlign w:val="center"/>
                                    <w:hideMark/>
                                  </w:tcPr>
                                  <w:p w:rsidR="00F3723C" w:rsidRDefault="00F3723C">
                                    <w:pPr>
                                      <w:rPr>
                                        <w:rFonts w:ascii="Times New Roman" w:eastAsia="Times New Roman" w:hAnsi="Times New Roman" w:cs="Times New Roman"/>
                                        <w:sz w:val="20"/>
                                        <w:szCs w:val="20"/>
                                      </w:rPr>
                                    </w:pP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50"/>
                                      <w:gridCol w:w="8040"/>
                                      <w:gridCol w:w="150"/>
                                    </w:tblGrid>
                                    <w:tr w:rsidR="00F3723C">
                                      <w:trPr>
                                        <w:trHeight w:val="15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50" w:type="dxa"/>
                                          <w:vAlign w:val="center"/>
                                          <w:hideMark/>
                                        </w:tcPr>
                                        <w:p w:rsidR="00F3723C" w:rsidRDefault="00F3723C">
                                          <w:pPr>
                                            <w:rPr>
                                              <w:rFonts w:ascii="Times New Roman" w:eastAsia="Times New Roman" w:hAnsi="Times New Roman" w:cs="Times New Roman"/>
                                              <w:sz w:val="20"/>
                                              <w:szCs w:val="20"/>
                                            </w:rPr>
                                          </w:pPr>
                                        </w:p>
                                      </w:tc>
                                      <w:tc>
                                        <w:tcPr>
                                          <w:tcW w:w="0" w:type="auto"/>
                                        </w:tcPr>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040"/>
                                                </w:tblGrid>
                                                <w:tr w:rsidR="00F3723C">
                                                  <w:trPr>
                                                    <w:tblCellSpacing w:w="0" w:type="dxa"/>
                                                    <w:jc w:val="center"/>
                                                  </w:trPr>
                                                  <w:tc>
                                                    <w:tcPr>
                                                      <w:tcW w:w="0" w:type="auto"/>
                                                      <w:hideMark/>
                                                    </w:tcPr>
                                                    <w:tbl>
                                                      <w:tblPr>
                                                        <w:tblW w:w="0" w:type="dxa"/>
                                                        <w:jc w:val="center"/>
                                                        <w:tblCellSpacing w:w="0" w:type="dxa"/>
                                                        <w:tblCellMar>
                                                          <w:left w:w="0" w:type="dxa"/>
                                                          <w:right w:w="0" w:type="dxa"/>
                                                        </w:tblCellMar>
                                                        <w:tblLook w:val="04A0" w:firstRow="1" w:lastRow="0" w:firstColumn="1" w:lastColumn="0" w:noHBand="0" w:noVBand="1"/>
                                                      </w:tblPr>
                                                      <w:tblGrid>
                                                        <w:gridCol w:w="7740"/>
                                                      </w:tblGrid>
                                                      <w:tr w:rsidR="00F3723C">
                                                        <w:trPr>
                                                          <w:tblCellSpacing w:w="0" w:type="dxa"/>
                                                          <w:jc w:val="center"/>
                                                        </w:trPr>
                                                        <w:tc>
                                                          <w:tcPr>
                                                            <w:tcW w:w="0" w:type="auto"/>
                                                            <w:hideMark/>
                                                          </w:tcPr>
                                                          <w:p w:rsidR="00F3723C" w:rsidRDefault="00F3723C">
                                                            <w:pPr>
                                                              <w:jc w:val="center"/>
                                                              <w:rPr>
                                                                <w:rFonts w:eastAsia="Times New Roman"/>
                                                              </w:rPr>
                                                            </w:pPr>
                                                            <w:bookmarkStart w:id="0" w:name="_GoBack"/>
                                                            <w:r>
                                                              <w:rPr>
                                                                <w:rFonts w:eastAsia="Times New Roman"/>
                                                                <w:noProof/>
                                                              </w:rPr>
                                                              <w:drawing>
                                                                <wp:inline distT="0" distB="0" distL="0" distR="0">
                                                                  <wp:extent cx="4914900" cy="1400175"/>
                                                                  <wp:effectExtent l="0" t="0" r="0" b="9525"/>
                                                                  <wp:docPr id="2" name="Picture 2" descr="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14900" cy="1400175"/>
                                                                          </a:xfrm>
                                                                          <a:prstGeom prst="rect">
                                                                            <a:avLst/>
                                                                          </a:prstGeom>
                                                                          <a:noFill/>
                                                                          <a:ln>
                                                                            <a:noFill/>
                                                                          </a:ln>
                                                                        </pic:spPr>
                                                                      </pic:pic>
                                                                    </a:graphicData>
                                                                  </a:graphic>
                                                                </wp:inline>
                                                              </w:drawing>
                                                            </w:r>
                                                            <w:bookmarkEnd w:id="0"/>
                                                          </w:p>
                                                        </w:tc>
                                                      </w:tr>
                                                    </w:tbl>
                                                    <w:p w:rsidR="00F3723C" w:rsidRDefault="00F3723C">
                                                      <w:pPr>
                                                        <w:jc w:val="center"/>
                                                        <w:rPr>
                                                          <w:rFonts w:ascii="Times New Roman" w:eastAsia="Times New Roman" w:hAnsi="Times New Roman" w:cs="Times New Roman"/>
                                                          <w:sz w:val="20"/>
                                                          <w:szCs w:val="20"/>
                                                        </w:rPr>
                                                      </w:pPr>
                                                    </w:p>
                                                  </w:tc>
                                                </w:tr>
                                              </w:tbl>
                                              <w:p w:rsidR="00F3723C" w:rsidRDefault="00F3723C">
                                                <w:pPr>
                                                  <w:jc w:val="cente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75"/>
                                                  <w:gridCol w:w="7890"/>
                                                  <w:gridCol w:w="75"/>
                                                </w:tblGrid>
                                                <w:tr w:rsidR="00F3723C">
                                                  <w:trPr>
                                                    <w:trHeight w:val="7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7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rPr>
                                                        <w:t>This briefing focuses on the announcements made at today’s press conference and includes government updates and information on the adult social care action plan, testing, visa applications and keeping children safe online.</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The briefing also provides an update on local issues including the HantsHelp4Vulnerable helpline, sky lanterns, schools and County Council campaigns.</w:t>
                                                      </w:r>
                                                    </w:p>
                                                    <w:p w:rsidR="00F3723C" w:rsidRDefault="00F3723C">
                                                      <w:pPr>
                                                        <w:pStyle w:val="NormalWeb"/>
                                                        <w:rPr>
                                                          <w:color w:val="363636"/>
                                                        </w:rPr>
                                                      </w:pPr>
                                                      <w:r>
                                                        <w:rPr>
                                                          <w:color w:val="363636"/>
                                                        </w:rPr>
                                                        <w:t> </w:t>
                                                      </w:r>
                                                    </w:p>
                                                    <w:p w:rsidR="00F3723C" w:rsidRDefault="00F3723C">
                                                      <w:pPr>
                                                        <w:pStyle w:val="NormalWeb"/>
                                                        <w:rPr>
                                                          <w:color w:val="363636"/>
                                                        </w:rPr>
                                                      </w:pPr>
                                                      <w:r>
                                                        <w:rPr>
                                                          <w:rStyle w:val="Strong"/>
                                                          <w:color w:val="363636"/>
                                                        </w:rPr>
                                                        <w:t>Members are kindly reminded to direct any coronavirus related queries and comments to the new dedicated inbox - </w:t>
                                                      </w:r>
                                                      <w:hyperlink r:id="rId6" w:history="1">
                                                        <w:r>
                                                          <w:rPr>
                                                            <w:rStyle w:val="Hyperlink"/>
                                                          </w:rPr>
                                                          <w:t>coronavirus.memberqueries@hants.gov.uk</w:t>
                                                        </w:r>
                                                      </w:hyperlink>
                                                      <w:r>
                                                        <w:rPr>
                                                          <w:rStyle w:val="Strong"/>
                                                          <w:color w:val="363636"/>
                                                        </w:rPr>
                                                        <w:t> </w:t>
                                                      </w:r>
                                                    </w:p>
                                                  </w:tc>
                                                  <w:tc>
                                                    <w:tcPr>
                                                      <w:tcW w:w="75" w:type="dxa"/>
                                                      <w:vAlign w:val="center"/>
                                                      <w:hideMark/>
                                                    </w:tcPr>
                                                    <w:p w:rsidR="00F3723C" w:rsidRDefault="00F3723C">
                                                      <w:pPr>
                                                        <w:rPr>
                                                          <w:color w:val="363636"/>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p w:rsidR="00F3723C" w:rsidRDefault="00F3723C">
                                                      <w:pPr>
                                                        <w:pStyle w:val="NormalWeb"/>
                                                        <w:jc w:val="center"/>
                                                        <w:rPr>
                                                          <w:color w:val="363636"/>
                                                        </w:rPr>
                                                      </w:pPr>
                                                      <w:hyperlink r:id="rId7" w:tgtFrame="_blank" w:tooltip="View in browser" w:history="1">
                                                        <w:r>
                                                          <w:rPr>
                                                            <w:rStyle w:val="Hyperlink"/>
                                                          </w:rPr>
                                                          <w:t>View in browser</w:t>
                                                        </w:r>
                                                      </w:hyperlink>
                                                    </w:p>
                                                  </w:tc>
                                                </w:tr>
                                              </w:tbl>
                                              <w:p w:rsidR="00F3723C" w:rsidRDefault="00F3723C">
                                                <w:pP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W w:w="5000" w:type="pct"/>
                                                  <w:jc w:val="center"/>
                                                  <w:tblCellSpacing w:w="0" w:type="dxa"/>
                                                  <w:shd w:val="clear" w:color="auto" w:fill="808080"/>
                                                  <w:tblCellMar>
                                                    <w:left w:w="0" w:type="dxa"/>
                                                    <w:right w:w="0" w:type="dxa"/>
                                                  </w:tblCellMar>
                                                  <w:tblLook w:val="04A0" w:firstRow="1" w:lastRow="0" w:firstColumn="1" w:lastColumn="0" w:noHBand="0" w:noVBand="1"/>
                                                </w:tblPr>
                                                <w:tblGrid>
                                                  <w:gridCol w:w="8040"/>
                                                </w:tblGrid>
                                                <w:tr w:rsidR="00F3723C">
                                                  <w:trPr>
                                                    <w:tblCellSpacing w:w="0" w:type="dxa"/>
                                                    <w:jc w:val="center"/>
                                                    <w:hidden/>
                                                  </w:trPr>
                                                  <w:tc>
                                                    <w:tcPr>
                                                      <w:tcW w:w="0" w:type="auto"/>
                                                      <w:shd w:val="clear" w:color="auto" w:fill="808080"/>
                                                      <w:vAlign w:val="center"/>
                                                      <w:hideMark/>
                                                    </w:tcPr>
                                                    <w:p w:rsidR="00F3723C" w:rsidRDefault="00F3723C">
                                                      <w:pPr>
                                                        <w:rPr>
                                                          <w:rFonts w:eastAsia="Times New Roman"/>
                                                          <w:vanish/>
                                                        </w:rPr>
                                                      </w:pPr>
                                                    </w:p>
                                                  </w:tc>
                                                </w:tr>
                                              </w:tbl>
                                              <w:p w:rsidR="00F3723C" w:rsidRDefault="00F3723C">
                                                <w:pPr>
                                                  <w:jc w:val="cente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150" w:type="dxa"/>
                                          <w:vAlign w:val="center"/>
                                          <w:hideMark/>
                                        </w:tcPr>
                                        <w:p w:rsidR="00F3723C" w:rsidRDefault="00F3723C">
                                          <w:pPr>
                                            <w:rPr>
                                              <w:rFonts w:ascii="Times New Roman" w:eastAsia="Times New Roman" w:hAnsi="Times New Roman" w:cs="Times New Roman"/>
                                              <w:sz w:val="20"/>
                                              <w:szCs w:val="20"/>
                                            </w:rPr>
                                          </w:pPr>
                                        </w:p>
                                      </w:tc>
                                    </w:tr>
                                    <w:tr w:rsidR="00F3723C">
                                      <w:trPr>
                                        <w:trHeight w:val="15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225" w:type="dxa"/>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225"/>
                      <w:tblCellSpacing w:w="0" w:type="dxa"/>
                      <w:jc w:val="center"/>
                    </w:trPr>
                    <w:tc>
                      <w:tcPr>
                        <w:tcW w:w="0" w:type="auto"/>
                        <w:shd w:val="clear" w:color="auto" w:fill="FFFFFF"/>
                        <w:vAlign w:val="center"/>
                        <w:hideMark/>
                      </w:tcPr>
                      <w:p w:rsidR="00F3723C" w:rsidRDefault="00F3723C">
                        <w:pPr>
                          <w:rPr>
                            <w:rFonts w:ascii="Times New Roman" w:eastAsia="Times New Roman" w:hAnsi="Times New Roman" w:cs="Times New Roman"/>
                            <w:sz w:val="20"/>
                            <w:szCs w:val="20"/>
                          </w:rPr>
                        </w:pPr>
                      </w:p>
                    </w:tc>
                  </w:tr>
                </w:tbl>
                <w:p w:rsidR="00F3723C" w:rsidRDefault="00F3723C">
                  <w:pPr>
                    <w:jc w:val="center"/>
                    <w:rPr>
                      <w:rFonts w:eastAsia="Times New Roman"/>
                      <w:vanish/>
                      <w:color w:val="363636"/>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790"/>
                  </w:tblGrid>
                  <w:tr w:rsidR="00F3723C">
                    <w:trPr>
                      <w:trHeight w:val="75"/>
                      <w:tblCellSpacing w:w="0" w:type="dxa"/>
                      <w:jc w:val="center"/>
                      <w:hidden/>
                    </w:trPr>
                    <w:tc>
                      <w:tcPr>
                        <w:tcW w:w="0" w:type="auto"/>
                        <w:shd w:val="clear" w:color="auto" w:fill="FFFFFF"/>
                        <w:vAlign w:val="center"/>
                        <w:hideMark/>
                      </w:tcPr>
                      <w:p w:rsidR="00F3723C" w:rsidRDefault="00F3723C">
                        <w:pPr>
                          <w:rPr>
                            <w:rFonts w:eastAsia="Times New Roman"/>
                            <w:vanish/>
                            <w:color w:val="363636"/>
                          </w:rPr>
                        </w:pPr>
                      </w:p>
                    </w:tc>
                  </w:tr>
                  <w:tr w:rsidR="00F3723C">
                    <w:trPr>
                      <w:tblCellSpacing w:w="0" w:type="dxa"/>
                      <w:jc w:val="center"/>
                    </w:trPr>
                    <w:tc>
                      <w:tcPr>
                        <w:tcW w:w="0" w:type="auto"/>
                        <w:shd w:val="clear" w:color="auto" w:fill="FFFFFF"/>
                      </w:tcPr>
                      <w:tbl>
                        <w:tblPr>
                          <w:tblW w:w="5000" w:type="pct"/>
                          <w:tblCellSpacing w:w="0" w:type="dxa"/>
                          <w:tblCellMar>
                            <w:left w:w="0" w:type="dxa"/>
                            <w:right w:w="0" w:type="dxa"/>
                          </w:tblCellMar>
                          <w:tblLook w:val="04A0" w:firstRow="1" w:lastRow="0" w:firstColumn="1" w:lastColumn="0" w:noHBand="0" w:noVBand="1"/>
                        </w:tblPr>
                        <w:tblGrid>
                          <w:gridCol w:w="8790"/>
                        </w:tblGrid>
                        <w:tr w:rsidR="00F3723C">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225"/>
                                <w:gridCol w:w="8340"/>
                                <w:gridCol w:w="225"/>
                              </w:tblGrid>
                              <w:tr w:rsidR="00F3723C">
                                <w:trPr>
                                  <w:tblCellSpacing w:w="0" w:type="dxa"/>
                                </w:trPr>
                                <w:tc>
                                  <w:tcPr>
                                    <w:tcW w:w="225" w:type="dxa"/>
                                    <w:vAlign w:val="center"/>
                                    <w:hideMark/>
                                  </w:tcPr>
                                  <w:p w:rsidR="00F3723C" w:rsidRDefault="00F3723C">
                                    <w:pPr>
                                      <w:rPr>
                                        <w:rFonts w:ascii="Times New Roman" w:eastAsia="Times New Roman" w:hAnsi="Times New Roman" w:cs="Times New Roman"/>
                                        <w:sz w:val="20"/>
                                        <w:szCs w:val="20"/>
                                      </w:rPr>
                                    </w:pP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40"/>
                                    </w:tblGrid>
                                    <w:tr w:rsidR="00F3723C">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40"/>
                                          </w:tblGrid>
                                          <w:tr w:rsidR="00F3723C">
                                            <w:trPr>
                                              <w:tblCellSpacing w:w="0" w:type="dxa"/>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340"/>
                                                </w:tblGrid>
                                                <w:tr w:rsidR="00F3723C">
                                                  <w:trPr>
                                                    <w:tblCellSpacing w:w="0" w:type="dxa"/>
                                                  </w:trPr>
                                                  <w:tc>
                                                    <w:tcPr>
                                                      <w:tcW w:w="0" w:type="auto"/>
                                                      <w:hideMark/>
                                                    </w:tcPr>
                                                    <w:p w:rsidR="00F3723C" w:rsidRDefault="00F3723C">
                                                      <w:pPr>
                                                        <w:pStyle w:val="NormalWeb"/>
                                                        <w:spacing w:before="0" w:beforeAutospacing="0" w:after="180" w:afterAutospacing="0"/>
                                                        <w:rPr>
                                                          <w:rFonts w:ascii="inherit" w:hAnsi="inherit"/>
                                                          <w:color w:val="363636"/>
                                                          <w:sz w:val="45"/>
                                                          <w:szCs w:val="45"/>
                                                        </w:rPr>
                                                      </w:pPr>
                                                      <w:r>
                                                        <w:rPr>
                                                          <w:rStyle w:val="Strong"/>
                                                          <w:rFonts w:ascii="Arial" w:hAnsi="Arial" w:cs="Arial"/>
                                                          <w:color w:val="363636"/>
                                                          <w:sz w:val="30"/>
                                                          <w:szCs w:val="30"/>
                                                        </w:rPr>
                                                        <w:t>Edition No. 28</w:t>
                                                      </w: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225" w:type="dxa"/>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790"/>
                        </w:tblGrid>
                        <w:tr w:rsidR="00F3723C">
                          <w:trPr>
                            <w:tblCellSpacing w:w="0" w:type="dxa"/>
                            <w:hidden/>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225"/>
                                <w:gridCol w:w="8340"/>
                                <w:gridCol w:w="225"/>
                              </w:tblGrid>
                              <w:tr w:rsidR="00F3723C">
                                <w:trPr>
                                  <w:tblCellSpacing w:w="0" w:type="dxa"/>
                                  <w:hidden/>
                                </w:trPr>
                                <w:tc>
                                  <w:tcPr>
                                    <w:tcW w:w="225" w:type="dxa"/>
                                    <w:vAlign w:val="center"/>
                                    <w:hideMark/>
                                  </w:tcPr>
                                  <w:p w:rsidR="00F3723C" w:rsidRDefault="00F3723C">
                                    <w:pPr>
                                      <w:rPr>
                                        <w:rFonts w:eastAsia="Times New Roman"/>
                                        <w:vanish/>
                                      </w:rPr>
                                    </w:pP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40"/>
                                    </w:tblGrid>
                                    <w:tr w:rsidR="00F3723C">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8340"/>
                                          </w:tblGrid>
                                          <w:tr w:rsidR="00F3723C">
                                            <w:trPr>
                                              <w:tblCellSpacing w:w="0" w:type="dxa"/>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340"/>
                                                </w:tblGrid>
                                                <w:tr w:rsidR="00F3723C">
                                                  <w:trPr>
                                                    <w:tblCellSpacing w:w="0" w:type="dxa"/>
                                                  </w:trPr>
                                                  <w:tc>
                                                    <w:tcPr>
                                                      <w:tcW w:w="0" w:type="auto"/>
                                                      <w:hideMark/>
                                                    </w:tcPr>
                                                    <w:p w:rsidR="00F3723C" w:rsidRDefault="00F3723C">
                                                      <w:pPr>
                                                        <w:pStyle w:val="NormalWeb"/>
                                                        <w:spacing w:before="0" w:beforeAutospacing="0" w:after="180" w:afterAutospacing="0"/>
                                                        <w:jc w:val="right"/>
                                                        <w:rPr>
                                                          <w:rFonts w:ascii="inherit" w:hAnsi="inherit"/>
                                                          <w:color w:val="363636"/>
                                                          <w:sz w:val="45"/>
                                                          <w:szCs w:val="45"/>
                                                        </w:rPr>
                                                      </w:pPr>
                                                      <w:r>
                                                        <w:rPr>
                                                          <w:rStyle w:val="Strong"/>
                                                          <w:rFonts w:ascii="Arial" w:hAnsi="Arial" w:cs="Arial"/>
                                                          <w:color w:val="363636"/>
                                                          <w:sz w:val="30"/>
                                                          <w:szCs w:val="30"/>
                                                        </w:rPr>
                                                        <w:t> 15 April 2020</w:t>
                                                      </w: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225" w:type="dxa"/>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jc w:val="center"/>
                    </w:trPr>
                    <w:tc>
                      <w:tcPr>
                        <w:tcW w:w="0" w:type="auto"/>
                        <w:shd w:val="clear" w:color="auto" w:fill="FFFFFF"/>
                        <w:vAlign w:val="center"/>
                        <w:hideMark/>
                      </w:tcPr>
                      <w:p w:rsidR="00F3723C" w:rsidRDefault="00F3723C">
                        <w:pPr>
                          <w:rPr>
                            <w:rFonts w:ascii="Times New Roman" w:eastAsia="Times New Roman" w:hAnsi="Times New Roman" w:cs="Times New Roman"/>
                            <w:sz w:val="20"/>
                            <w:szCs w:val="20"/>
                          </w:rPr>
                        </w:pPr>
                      </w:p>
                    </w:tc>
                  </w:tr>
                </w:tbl>
                <w:p w:rsidR="00F3723C" w:rsidRDefault="00F3723C">
                  <w:pPr>
                    <w:jc w:val="center"/>
                    <w:rPr>
                      <w:rFonts w:eastAsia="Times New Roman"/>
                      <w:vanish/>
                      <w:color w:val="363636"/>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790"/>
                  </w:tblGrid>
                  <w:tr w:rsidR="00F3723C">
                    <w:trPr>
                      <w:trHeight w:val="75"/>
                      <w:tblCellSpacing w:w="0" w:type="dxa"/>
                      <w:jc w:val="center"/>
                      <w:hidden/>
                    </w:trPr>
                    <w:tc>
                      <w:tcPr>
                        <w:tcW w:w="0" w:type="auto"/>
                        <w:shd w:val="clear" w:color="auto" w:fill="FFFFFF"/>
                        <w:vAlign w:val="center"/>
                        <w:hideMark/>
                      </w:tcPr>
                      <w:p w:rsidR="00F3723C" w:rsidRDefault="00F3723C">
                        <w:pPr>
                          <w:rPr>
                            <w:rFonts w:eastAsia="Times New Roman"/>
                            <w:vanish/>
                            <w:color w:val="363636"/>
                          </w:rPr>
                        </w:pPr>
                      </w:p>
                    </w:tc>
                  </w:tr>
                  <w:tr w:rsidR="00F3723C">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8790"/>
                        </w:tblGrid>
                        <w:tr w:rsidR="00F3723C">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225"/>
                                <w:gridCol w:w="8340"/>
                                <w:gridCol w:w="225"/>
                              </w:tblGrid>
                              <w:tr w:rsidR="00F3723C">
                                <w:trPr>
                                  <w:tblCellSpacing w:w="0" w:type="dxa"/>
                                </w:trPr>
                                <w:tc>
                                  <w:tcPr>
                                    <w:tcW w:w="225" w:type="dxa"/>
                                    <w:vAlign w:val="center"/>
                                    <w:hideMark/>
                                  </w:tcPr>
                                  <w:p w:rsidR="00F3723C" w:rsidRDefault="00F3723C">
                                    <w:pPr>
                                      <w:rPr>
                                        <w:rFonts w:ascii="Times New Roman" w:eastAsia="Times New Roman" w:hAnsi="Times New Roman" w:cs="Times New Roman"/>
                                        <w:sz w:val="20"/>
                                        <w:szCs w:val="20"/>
                                      </w:rPr>
                                    </w:pP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50"/>
                                      <w:gridCol w:w="8040"/>
                                      <w:gridCol w:w="150"/>
                                    </w:tblGrid>
                                    <w:tr w:rsidR="00F3723C">
                                      <w:trPr>
                                        <w:trHeight w:val="15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50" w:type="dxa"/>
                                          <w:vAlign w:val="center"/>
                                          <w:hideMark/>
                                        </w:tcPr>
                                        <w:p w:rsidR="00F3723C" w:rsidRDefault="00F3723C">
                                          <w:pPr>
                                            <w:rPr>
                                              <w:rFonts w:ascii="Times New Roman" w:eastAsia="Times New Roman" w:hAnsi="Times New Roman" w:cs="Times New Roman"/>
                                              <w:sz w:val="20"/>
                                              <w:szCs w:val="20"/>
                                            </w:rPr>
                                          </w:pPr>
                                        </w:p>
                                      </w:tc>
                                      <w:tc>
                                        <w:tcPr>
                                          <w:tcW w:w="0" w:type="auto"/>
                                        </w:tcPr>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tbl>
                                                <w:tblPr>
                                                  <w:tblpPr w:leftFromText="45" w:rightFromText="45" w:vertAnchor="text"/>
                                                  <w:tblW w:w="5000" w:type="pct"/>
                                                  <w:tblCellSpacing w:w="0" w:type="dxa"/>
                                                  <w:shd w:val="clear" w:color="auto" w:fill="0071BC"/>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trPr>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hideMark/>
                                                    </w:tcPr>
                                                    <w:p w:rsidR="00F3723C" w:rsidRDefault="00F3723C">
                                                      <w:pPr>
                                                        <w:pStyle w:val="NormalWeb"/>
                                                        <w:rPr>
                                                          <w:color w:val="FFFFFF"/>
                                                        </w:rPr>
                                                      </w:pPr>
                                                      <w:r>
                                                        <w:rPr>
                                                          <w:rStyle w:val="Strong"/>
                                                          <w:color w:val="FFFFFF"/>
                                                          <w:sz w:val="45"/>
                                                          <w:szCs w:val="45"/>
                                                        </w:rPr>
                                                        <w:t>National context</w:t>
                                                      </w:r>
                                                    </w:p>
                                                  </w:tc>
                                                  <w:tc>
                                                    <w:tcPr>
                                                      <w:tcW w:w="105" w:type="dxa"/>
                                                      <w:shd w:val="clear" w:color="auto" w:fill="0071BC"/>
                                                      <w:vAlign w:val="center"/>
                                                      <w:hideMark/>
                                                    </w:tcPr>
                                                    <w:p w:rsidR="00F3723C" w:rsidRDefault="00F3723C">
                                                      <w:pPr>
                                                        <w:rPr>
                                                          <w:color w:val="FFFFFF"/>
                                                        </w:rPr>
                                                      </w:pPr>
                                                    </w:p>
                                                  </w:tc>
                                                </w:tr>
                                                <w:tr w:rsidR="00F3723C">
                                                  <w:trPr>
                                                    <w:trHeight w:val="105"/>
                                                    <w:tblCellSpacing w:w="0" w:type="dxa"/>
                                                  </w:trPr>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Government's daily press conference</w:t>
                                                      </w:r>
                                                    </w:p>
                                                    <w:p w:rsidR="00F3723C" w:rsidRDefault="00F3723C">
                                                      <w:pPr>
                                                        <w:pStyle w:val="NormalWeb"/>
                                                        <w:rPr>
                                                          <w:color w:val="363636"/>
                                                        </w:rPr>
                                                      </w:pPr>
                                                      <w:r>
                                                        <w:rPr>
                                                          <w:color w:val="363636"/>
                                                        </w:rPr>
                                                        <w:t>The press conference was chaired by the Secretary of State for Health and Social Care, Matt Hancock.</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The Government reported the latest coronavirus figures – 313,769 people have been tested, 98,476 of whom have tested positive. 19,529 people in the UK have been admitted to hospital with the virus, and there have been 12,868 deaths.</w:t>
                                                      </w:r>
                                                    </w:p>
                                                    <w:p w:rsidR="00F3723C" w:rsidRDefault="00F3723C">
                                                      <w:pPr>
                                                        <w:pStyle w:val="NormalWeb"/>
                                                        <w:rPr>
                                                          <w:color w:val="363636"/>
                                                        </w:rPr>
                                                      </w:pPr>
                                                      <w:r>
                                                        <w:rPr>
                                                          <w:color w:val="363636"/>
                                                        </w:rPr>
                                                        <w:lastRenderedPageBreak/>
                                                        <w:t> </w:t>
                                                      </w:r>
                                                    </w:p>
                                                    <w:p w:rsidR="00F3723C" w:rsidRDefault="00F3723C">
                                                      <w:pPr>
                                                        <w:pStyle w:val="NormalWeb"/>
                                                        <w:rPr>
                                                          <w:color w:val="363636"/>
                                                        </w:rPr>
                                                      </w:pPr>
                                                      <w:r>
                                                        <w:rPr>
                                                          <w:color w:val="363636"/>
                                                        </w:rPr>
                                                        <w:t>Details of the new adult social care action plan were outlined. It was confirmed that the Government will continue priority drops of personal protective equipment (PPE) to Local Resilience Forums while the new online system for PPE is developed and rolled out.</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A single brand for social care is to be introduced to symbolise the entire care profession – the symbol will be a badge of honour to identify social care staff. It is anticipated that businesses will start to offer the same benefits to social care staff as they already do to NHS staff.</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The Government are strengthening the national recruitment campaign for social care, aiming to recruit tens of thousands of new care staff.</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It was announced that the Government want to give people the right to say goodbye. The Government has worked with PHE, the care sector and others to develop new procedures which will give dying people’s relatives the opportunity to say goodbye. So-called "do not resuscitate" orders are to be prevented from being applied in a "blanket fashion".</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The Government thanked care staff for their courage and commitment and for providing dignity and comfort to people in need. People were reminded to: Stay at the home to protect the NHS, and social care, and save lives.</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 xml:space="preserve">The slides and datasets to accompany today’s coronavirus press conference will be available to </w:t>
                                                      </w:r>
                                                      <w:hyperlink r:id="rId8" w:tgtFrame="_blank" w:history="1">
                                                        <w:r>
                                                          <w:rPr>
                                                            <w:rStyle w:val="Hyperlink"/>
                                                          </w:rPr>
                                                          <w:t>view online.</w:t>
                                                        </w:r>
                                                      </w:hyperlink>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Adult social care action plan</w:t>
                                                      </w:r>
                                                    </w:p>
                                                    <w:p w:rsidR="00F3723C" w:rsidRDefault="00F3723C">
                                                      <w:pPr>
                                                        <w:pStyle w:val="NormalWeb"/>
                                                        <w:rPr>
                                                          <w:color w:val="363636"/>
                                                        </w:rPr>
                                                      </w:pPr>
                                                      <w:r>
                                                        <w:rPr>
                                                          <w:color w:val="363636"/>
                                                        </w:rPr>
                                                        <w:t xml:space="preserve">The Government has </w:t>
                                                      </w:r>
                                                      <w:hyperlink r:id="rId9" w:tgtFrame="_blank" w:history="1">
                                                        <w:r>
                                                          <w:rPr>
                                                            <w:rStyle w:val="Hyperlink"/>
                                                          </w:rPr>
                                                          <w:t xml:space="preserve">published </w:t>
                                                        </w:r>
                                                      </w:hyperlink>
                                                      <w:r>
                                                        <w:rPr>
                                                          <w:color w:val="363636"/>
                                                        </w:rPr>
                                                        <w:t>its adult social care action plan which sets out its plan for: controlling the spread of infection in care settings; supporting the workforce; supporting independence, supporting people at the end of their lives, and responding to individual needs; and supporting local authorities and the providers of care.</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Testing</w:t>
                                                      </w:r>
                                                    </w:p>
                                                    <w:p w:rsidR="00F3723C" w:rsidRDefault="00F3723C">
                                                      <w:pPr>
                                                        <w:pStyle w:val="NormalWeb"/>
                                                        <w:rPr>
                                                          <w:color w:val="363636"/>
                                                        </w:rPr>
                                                      </w:pPr>
                                                      <w:r>
                                                        <w:rPr>
                                                          <w:color w:val="363636"/>
                                                        </w:rPr>
                                                        <w:t xml:space="preserve">The Department of Health and Social Care has </w:t>
                                                      </w:r>
                                                      <w:hyperlink r:id="rId10" w:tgtFrame="_blank" w:history="1">
                                                        <w:r>
                                                          <w:rPr>
                                                            <w:rStyle w:val="Hyperlink"/>
                                                          </w:rPr>
                                                          <w:t xml:space="preserve">announced </w:t>
                                                        </w:r>
                                                      </w:hyperlink>
                                                      <w:r>
                                                        <w:rPr>
                                                          <w:color w:val="363636"/>
                                                        </w:rPr>
                                                        <w:t xml:space="preserve">that testing is to be expanded to care home residents and social care staff with coronavirus symptoms. All </w:t>
                                                      </w:r>
                                                      <w:r>
                                                        <w:rPr>
                                                          <w:color w:val="363636"/>
                                                        </w:rPr>
                                                        <w:lastRenderedPageBreak/>
                                                        <w:t>symptomatic care home residents will be tested for coronavirus as testing capacity continues to increase. Additionally, all patients discharged from hospital will be tested before going into care homes as a matter of course. All social care staff who need a test will now have access to one with the Care Quality Commission to contact all 30,000 care providers in the coming days to offer tests.</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Coronavirus Job Retention Scheme</w:t>
                                                      </w:r>
                                                    </w:p>
                                                    <w:p w:rsidR="00F3723C" w:rsidRDefault="00F3723C">
                                                      <w:pPr>
                                                        <w:pStyle w:val="NormalWeb"/>
                                                        <w:rPr>
                                                          <w:color w:val="363636"/>
                                                        </w:rPr>
                                                      </w:pPr>
                                                      <w:r>
                                                        <w:rPr>
                                                          <w:color w:val="363636"/>
                                                        </w:rPr>
                                                        <w:t xml:space="preserve">The Government has </w:t>
                                                      </w:r>
                                                      <w:hyperlink r:id="rId11" w:tgtFrame="_blank" w:history="1">
                                                        <w:r>
                                                          <w:rPr>
                                                            <w:rStyle w:val="Hyperlink"/>
                                                          </w:rPr>
                                                          <w:t>published</w:t>
                                                        </w:r>
                                                      </w:hyperlink>
                                                      <w:r>
                                                        <w:rPr>
                                                          <w:color w:val="363636"/>
                                                        </w:rPr>
                                                        <w:t xml:space="preserve"> new guidance confirming that the eligibility date for the Coronavirus Job Retention Scheme has been extended to 19 March 2020 – the day before the scheme was announced. The scheme is expected to be fully operational next week.</w:t>
                                                      </w:r>
                                                    </w:p>
                                                    <w:p w:rsidR="00F3723C" w:rsidRDefault="00F3723C">
                                                      <w:pPr>
                                                        <w:pStyle w:val="NormalWeb"/>
                                                        <w:rPr>
                                                          <w:color w:val="363636"/>
                                                        </w:rPr>
                                                      </w:pPr>
                                                      <w:r>
                                                        <w:rPr>
                                                          <w:color w:val="363636"/>
                                                        </w:rPr>
                                                        <w:t> </w:t>
                                                      </w:r>
                                                    </w:p>
                                                    <w:p w:rsidR="00F3723C" w:rsidRDefault="00F3723C">
                                                      <w:pPr>
                                                        <w:pStyle w:val="NormalWeb"/>
                                                        <w:rPr>
                                                          <w:color w:val="363636"/>
                                                        </w:rPr>
                                                      </w:pPr>
                                                      <w:r>
                                                        <w:rPr>
                                                          <w:color w:val="363636"/>
                                                        </w:rPr>
                                                        <w:t xml:space="preserve">The Chancellor has made a </w:t>
                                                      </w:r>
                                                      <w:hyperlink r:id="rId12" w:tgtFrame="_blank" w:history="1">
                                                        <w:r>
                                                          <w:rPr>
                                                            <w:rStyle w:val="Hyperlink"/>
                                                          </w:rPr>
                                                          <w:t>Treasury Direction</w:t>
                                                        </w:r>
                                                      </w:hyperlink>
                                                      <w:r>
                                                        <w:rPr>
                                                          <w:color w:val="363636"/>
                                                        </w:rPr>
                                                        <w:t xml:space="preserve"> under Sections 71 and 76 of the Coronavirus Act 2020. It sets out that HMRC are responsible for the payment and management of amounts to be paid under the Coronavirus Job Retention Scheme, as set out in the Schedule to the Direction.</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Assisting people who are dependent on drugs or alcohol</w:t>
                                                      </w:r>
                                                    </w:p>
                                                    <w:p w:rsidR="00F3723C" w:rsidRDefault="00F3723C">
                                                      <w:pPr>
                                                        <w:pStyle w:val="NormalWeb"/>
                                                        <w:rPr>
                                                          <w:color w:val="363636"/>
                                                        </w:rPr>
                                                      </w:pPr>
                                                      <w:r>
                                                        <w:rPr>
                                                          <w:color w:val="363636"/>
                                                        </w:rPr>
                                                        <w:t xml:space="preserve">The Government has </w:t>
                                                      </w:r>
                                                      <w:hyperlink r:id="rId13" w:tgtFrame="_blank" w:history="1">
                                                        <w:r>
                                                          <w:rPr>
                                                            <w:rStyle w:val="Hyperlink"/>
                                                          </w:rPr>
                                                          <w:t>published</w:t>
                                                        </w:r>
                                                      </w:hyperlink>
                                                      <w:r>
                                                        <w:rPr>
                                                          <w:color w:val="363636"/>
                                                        </w:rPr>
                                                        <w:t xml:space="preserve"> new guidance for commissioners and service providers involved in assisting people who are dependent on drugs or alcohol or both.</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Visa applications</w:t>
                                                      </w:r>
                                                    </w:p>
                                                    <w:p w:rsidR="00F3723C" w:rsidRDefault="00F3723C">
                                                      <w:pPr>
                                                        <w:pStyle w:val="NormalWeb"/>
                                                        <w:rPr>
                                                          <w:color w:val="363636"/>
                                                        </w:rPr>
                                                      </w:pPr>
                                                      <w:r>
                                                        <w:rPr>
                                                          <w:color w:val="363636"/>
                                                        </w:rPr>
                                                        <w:t xml:space="preserve">The advice for UK visa applicants and temporary UK residents has been </w:t>
                                                      </w:r>
                                                      <w:hyperlink r:id="rId14" w:tgtFrame="_blank" w:history="1">
                                                        <w:r>
                                                          <w:rPr>
                                                            <w:rStyle w:val="Hyperlink"/>
                                                          </w:rPr>
                                                          <w:t xml:space="preserve">updated </w:t>
                                                        </w:r>
                                                      </w:hyperlink>
                                                      <w:r>
                                                        <w:rPr>
                                                          <w:color w:val="363636"/>
                                                        </w:rPr>
                                                        <w:t> - it now includes information for those who have applied for tier 2, 3 or 5 visas and are waiting for a decision on their application.</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Keeping children safe online</w:t>
                                                      </w:r>
                                                    </w:p>
                                                    <w:p w:rsidR="00F3723C" w:rsidRDefault="00F3723C">
                                                      <w:pPr>
                                                        <w:pStyle w:val="NormalWeb"/>
                                                        <w:rPr>
                                                          <w:color w:val="363636"/>
                                                        </w:rPr>
                                                      </w:pPr>
                                                      <w:r>
                                                        <w:rPr>
                                                          <w:color w:val="363636"/>
                                                        </w:rPr>
                                                        <w:t xml:space="preserve">The Home Office has </w:t>
                                                      </w:r>
                                                      <w:hyperlink r:id="rId15" w:tgtFrame="_blank" w:history="1">
                                                        <w:r>
                                                          <w:rPr>
                                                            <w:rStyle w:val="Hyperlink"/>
                                                          </w:rPr>
                                                          <w:t>published</w:t>
                                                        </w:r>
                                                      </w:hyperlink>
                                                      <w:r>
                                                        <w:rPr>
                                                          <w:color w:val="363636"/>
                                                        </w:rPr>
                                                        <w:t xml:space="preserve"> advice and guidance to help parents and carers to keep children safe online during the coronavirus outbreak.</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Personal Protective Equipment (PPE) hub</w:t>
                                                      </w:r>
                                                    </w:p>
                                                    <w:p w:rsidR="00F3723C" w:rsidRDefault="00F3723C">
                                                      <w:pPr>
                                                        <w:pStyle w:val="NormalWeb"/>
                                                        <w:rPr>
                                                          <w:color w:val="363636"/>
                                                        </w:rPr>
                                                      </w:pPr>
                                                      <w:r>
                                                        <w:rPr>
                                                          <w:color w:val="363636"/>
                                                        </w:rPr>
                                                        <w:t xml:space="preserve">A </w:t>
                                                      </w:r>
                                                      <w:hyperlink r:id="rId16" w:tgtFrame="_blank" w:history="1">
                                                        <w:r>
                                                          <w:rPr>
                                                            <w:rStyle w:val="Hyperlink"/>
                                                          </w:rPr>
                                                          <w:t>new hub</w:t>
                                                        </w:r>
                                                      </w:hyperlink>
                                                      <w:r>
                                                        <w:rPr>
                                                          <w:color w:val="363636"/>
                                                        </w:rPr>
                                                        <w:t xml:space="preserve"> containing guidance on personal protective equipment (PPE), and infection prevention and control (IPC) is now available, containing information for both health and social care settings and other workers and sectors.</w:t>
                                                      </w:r>
                                                    </w:p>
                                                    <w:p w:rsidR="00F3723C" w:rsidRDefault="00F3723C">
                                                      <w:pPr>
                                                        <w:pStyle w:val="NormalWeb"/>
                                                        <w:rPr>
                                                          <w:color w:val="363636"/>
                                                        </w:rPr>
                                                      </w:pPr>
                                                      <w:r>
                                                        <w:rPr>
                                                          <w:color w:val="363636"/>
                                                        </w:rPr>
                                                        <w:t>The hub also links to the Cross-government UK-wide PPE plan to ensure that critical PPE is delivered to those on the frontline. This includes a new ‘Make’ strategy of encouraging UK manufacturers to produce PPE.</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Waste sector</w:t>
                                                      </w:r>
                                                    </w:p>
                                                    <w:p w:rsidR="00F3723C" w:rsidRDefault="00F3723C">
                                                      <w:pPr>
                                                        <w:pStyle w:val="NormalWeb"/>
                                                        <w:rPr>
                                                          <w:color w:val="363636"/>
                                                        </w:rPr>
                                                      </w:pPr>
                                                      <w:r>
                                                        <w:rPr>
                                                          <w:color w:val="363636"/>
                                                        </w:rPr>
                                                        <w:t xml:space="preserve">The Environment Minister, Rebecca Pow, has </w:t>
                                                      </w:r>
                                                      <w:hyperlink r:id="rId17" w:tgtFrame="_blank" w:history="1">
                                                        <w:r>
                                                          <w:rPr>
                                                            <w:rStyle w:val="Hyperlink"/>
                                                          </w:rPr>
                                                          <w:t>written</w:t>
                                                        </w:r>
                                                      </w:hyperlink>
                                                      <w:r>
                                                        <w:rPr>
                                                          <w:color w:val="363636"/>
                                                        </w:rPr>
                                                        <w:t xml:space="preserve"> to the waste sector to thank them for their efforts during the coronavirus pandemic.</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shd w:val="clear" w:color="auto" w:fill="0071BC"/>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shd w:val="clear" w:color="auto" w:fill="0071BC"/>
                                                      <w:vAlign w:val="center"/>
                                                      <w:hideMark/>
                                                    </w:tcPr>
                                                    <w:p w:rsidR="00F3723C" w:rsidRDefault="00F3723C">
                                                      <w:pPr>
                                                        <w:rPr>
                                                          <w:rFonts w:eastAsia="Times New Roman"/>
                                                          <w:vanish/>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hideMark/>
                                                    </w:tcPr>
                                                    <w:p w:rsidR="00F3723C" w:rsidRDefault="00F3723C">
                                                      <w:pPr>
                                                        <w:pStyle w:val="NormalWeb"/>
                                                        <w:rPr>
                                                          <w:color w:val="FFFFFF"/>
                                                        </w:rPr>
                                                      </w:pPr>
                                                      <w:r>
                                                        <w:rPr>
                                                          <w:rStyle w:val="Strong"/>
                                                          <w:color w:val="FFFFFF"/>
                                                          <w:sz w:val="45"/>
                                                          <w:szCs w:val="45"/>
                                                        </w:rPr>
                                                        <w:t>Local context</w:t>
                                                      </w:r>
                                                    </w:p>
                                                  </w:tc>
                                                  <w:tc>
                                                    <w:tcPr>
                                                      <w:tcW w:w="105" w:type="dxa"/>
                                                      <w:shd w:val="clear" w:color="auto" w:fill="0071BC"/>
                                                      <w:vAlign w:val="center"/>
                                                      <w:hideMark/>
                                                    </w:tcPr>
                                                    <w:p w:rsidR="00F3723C" w:rsidRDefault="00F3723C">
                                                      <w:pPr>
                                                        <w:rPr>
                                                          <w:color w:val="FFFFFF"/>
                                                        </w:rPr>
                                                      </w:pPr>
                                                    </w:p>
                                                  </w:tc>
                                                </w:tr>
                                                <w:tr w:rsidR="00F3723C">
                                                  <w:trPr>
                                                    <w:trHeight w:val="105"/>
                                                    <w:tblCellSpacing w:w="0" w:type="dxa"/>
                                                  </w:trPr>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Supporting vulnerable residents</w:t>
                                                      </w:r>
                                                    </w:p>
                                                    <w:p w:rsidR="00F3723C" w:rsidRDefault="00F3723C">
                                                      <w:pPr>
                                                        <w:pStyle w:val="NormalWeb"/>
                                                        <w:rPr>
                                                          <w:color w:val="363636"/>
                                                        </w:rPr>
                                                      </w:pPr>
                                                      <w:r>
                                                        <w:rPr>
                                                          <w:color w:val="363636"/>
                                                        </w:rPr>
                                                        <w:t>The HantsHelp4Vulnerable helpline has as of yesterday (14 April) received a total of 3,675 calls and has made a total of 2,216 Local Response Centre referrals. 176 vulnerable people are already receiving support through Adults’ Health and Care and 27 individuals across the county have been referred to the Adults’ Health and Care brokerage team, which sources care (domiciliary, residential and nursing) for eligible clients. There are currently 578 people who require ongoing support.</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Grayson site</w:t>
                                                      </w:r>
                                                    </w:p>
                                                    <w:p w:rsidR="00F3723C" w:rsidRDefault="00F3723C">
                                                      <w:pPr>
                                                        <w:pStyle w:val="NormalWeb"/>
                                                        <w:rPr>
                                                          <w:color w:val="363636"/>
                                                        </w:rPr>
                                                      </w:pPr>
                                                      <w:r>
                                                        <w:rPr>
                                                          <w:color w:val="363636"/>
                                                        </w:rPr>
                                                        <w:t xml:space="preserve">The County Council has </w:t>
                                                      </w:r>
                                                      <w:hyperlink r:id="rId18" w:tgtFrame="_blank" w:history="1">
                                                        <w:r>
                                                          <w:rPr>
                                                            <w:rStyle w:val="Hyperlink"/>
                                                          </w:rPr>
                                                          <w:t>issued a statement</w:t>
                                                        </w:r>
                                                      </w:hyperlink>
                                                      <w:r>
                                                        <w:rPr>
                                                          <w:color w:val="363636"/>
                                                        </w:rPr>
                                                        <w:t xml:space="preserve"> on behalf of the Hampshire and Isle of Wight Local Resilience Forum about the plans in place for the operation of a temporary mortuary at Southampton Airport to serve Hampshire, Portsmouth and Southampton.</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Schools</w:t>
                                                      </w:r>
                                                    </w:p>
                                                    <w:p w:rsidR="00F3723C" w:rsidRDefault="00F3723C">
                                                      <w:pPr>
                                                        <w:pStyle w:val="NormalWeb"/>
                                                        <w:rPr>
                                                          <w:color w:val="363636"/>
                                                        </w:rPr>
                                                      </w:pPr>
                                                      <w:r>
                                                        <w:rPr>
                                                          <w:color w:val="363636"/>
                                                        </w:rPr>
                                                        <w:t>Schools, early years educators and nurseries in Hampshire remain open over the Easter holidays to look after children of key workers and vulnerable children. The number of children in education settings fluctuates daily, however around 2% of all school aged children attended schools in the week prior to the Easter holiday. This reduced to 1.2% during the first week of the Easter holidays, as more parents made the choice to keep their children at home. The County Council anticipates that the figure will rise again next week when the summer term commences. In Hampshire, even if there has only been one critical worker wanting a place for their child, schools have played their part in making sure a place is available.</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'We're All Together' Fund</w:t>
                                                      </w:r>
                                                    </w:p>
                                                    <w:p w:rsidR="00F3723C" w:rsidRDefault="00F3723C">
                                                      <w:pPr>
                                                        <w:pStyle w:val="NormalWeb"/>
                                                        <w:rPr>
                                                          <w:color w:val="363636"/>
                                                        </w:rPr>
                                                      </w:pPr>
                                                      <w:r>
                                                        <w:rPr>
                                                          <w:color w:val="363636"/>
                                                        </w:rPr>
                                                        <w:t xml:space="preserve">Hampshire County Council has donated £250,000 towards the Hampshire and Isle of Wight Community Foundation’s new ‘We’re All Together’ Fund. The fund aims to help charities respond to and in time recover from the impact of coronavirus. Grants are available online at </w:t>
                                                      </w:r>
                                                      <w:hyperlink r:id="rId19" w:tgtFrame="_blank" w:history="1">
                                                        <w:r>
                                                          <w:rPr>
                                                            <w:rStyle w:val="Hyperlink"/>
                                                          </w:rPr>
                                                          <w:t>www.hiwcf.com/grants</w:t>
                                                        </w:r>
                                                      </w:hyperlink>
                                                      <w:r>
                                                        <w:rPr>
                                                          <w:color w:val="363636"/>
                                                        </w:rPr>
                                                        <w:t xml:space="preserve">. Those wishing to also donate to the fund can do so via </w:t>
                                                      </w:r>
                                                      <w:hyperlink r:id="rId20" w:tgtFrame="_blank" w:history="1">
                                                        <w:r>
                                                          <w:rPr>
                                                            <w:rStyle w:val="Hyperlink"/>
                                                          </w:rPr>
                                                          <w:t>the Virgin Money Giving page</w:t>
                                                        </w:r>
                                                      </w:hyperlink>
                                                      <w:r>
                                                        <w:rPr>
                                                          <w:rStyle w:val="Strong"/>
                                                          <w:color w:val="363636"/>
                                                        </w:rPr>
                                                        <w:t>.</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Sky lanterns</w:t>
                                                      </w:r>
                                                    </w:p>
                                                    <w:p w:rsidR="00F3723C" w:rsidRDefault="00F3723C">
                                                      <w:pPr>
                                                        <w:pStyle w:val="NormalWeb"/>
                                                        <w:rPr>
                                                          <w:color w:val="363636"/>
                                                        </w:rPr>
                                                      </w:pPr>
                                                      <w:r>
                                                        <w:rPr>
                                                          <w:color w:val="363636"/>
                                                        </w:rPr>
                                                        <w:lastRenderedPageBreak/>
                                                        <w:t xml:space="preserve">The County Council is reminding residents that it is </w:t>
                                                      </w:r>
                                                      <w:hyperlink r:id="rId21" w:tgtFrame="_blank" w:history="1">
                                                        <w:r>
                                                          <w:rPr>
                                                            <w:rStyle w:val="Hyperlink"/>
                                                          </w:rPr>
                                                          <w:t xml:space="preserve">not permitted </w:t>
                                                        </w:r>
                                                      </w:hyperlink>
                                                      <w:r>
                                                        <w:rPr>
                                                          <w:color w:val="363636"/>
                                                        </w:rPr>
                                                        <w:t xml:space="preserve">to fly sky lanterns (also known as Chinese lanterns) on County Council owned land. The County Council asks any resident who is planning on taking part in the </w:t>
                                                      </w:r>
                                                      <w:hyperlink r:id="rId22" w:anchor=".XpRyqaMfWq0.facebook" w:tgtFrame="_blank" w:history="1">
                                                        <w:r>
                                                          <w:rPr>
                                                            <w:rStyle w:val="Hyperlink"/>
                                                          </w:rPr>
                                                          <w:t xml:space="preserve">Night Sky Lantern launch </w:t>
                                                        </w:r>
                                                      </w:hyperlink>
                                                      <w:r>
                                                        <w:rPr>
                                                          <w:color w:val="363636"/>
                                                        </w:rPr>
                                                        <w:t>on Sunday night to consider an alternative and safer way to show their support for the NHS, such as displaying a rainbow in their window. Sky lanterns are not safe for animals or the environment and pose a serious fire threat which would put additional pressure on the emergency services.</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Executive Member communication</w:t>
                                                      </w:r>
                                                    </w:p>
                                                    <w:p w:rsidR="00F3723C" w:rsidRDefault="00F3723C">
                                                      <w:pPr>
                                                        <w:pStyle w:val="NormalWeb"/>
                                                        <w:rPr>
                                                          <w:color w:val="363636"/>
                                                        </w:rPr>
                                                      </w:pPr>
                                                      <w:r>
                                                        <w:rPr>
                                                          <w:color w:val="363636"/>
                                                        </w:rPr>
                                                        <w:t xml:space="preserve">A </w:t>
                                                      </w:r>
                                                      <w:hyperlink r:id="rId23" w:tgtFrame="_blank" w:history="1">
                                                        <w:r>
                                                          <w:rPr>
                                                            <w:rStyle w:val="Hyperlink"/>
                                                          </w:rPr>
                                                          <w:t>series of cards on Twitter from the Executive Members</w:t>
                                                        </w:r>
                                                      </w:hyperlink>
                                                      <w:r>
                                                        <w:rPr>
                                                          <w:color w:val="363636"/>
                                                        </w:rPr>
                                                        <w:t xml:space="preserve"> will promote the breadth of work that is being undertaken across the County Council. The first card, which includes a quote from the Leader of the County Council, Councillor Keith Mans, has been posted today and highlights Members’ devolved grants which are now open to local organisations.</w:t>
                                                      </w:r>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39"/>
                                                          <w:szCs w:val="39"/>
                                                        </w:rPr>
                                                        <w:t>Campaigns</w:t>
                                                      </w:r>
                                                    </w:p>
                                                    <w:p w:rsidR="00F3723C" w:rsidRDefault="00F3723C">
                                                      <w:pPr>
                                                        <w:pStyle w:val="NormalWeb"/>
                                                        <w:rPr>
                                                          <w:color w:val="363636"/>
                                                        </w:rPr>
                                                      </w:pPr>
                                                      <w:r>
                                                        <w:rPr>
                                                          <w:color w:val="363636"/>
                                                        </w:rPr>
                                                        <w:t>The County Council’s coronavirus related campaigns are reaching a wide audience across Hampshire and are successfully spreading key safety messages.</w:t>
                                                      </w:r>
                                                    </w:p>
                                                    <w:p w:rsidR="00F3723C" w:rsidRDefault="00F3723C">
                                                      <w:pPr>
                                                        <w:pStyle w:val="NormalWeb"/>
                                                        <w:rPr>
                                                          <w:color w:val="363636"/>
                                                        </w:rPr>
                                                      </w:pPr>
                                                      <w:r>
                                                        <w:rPr>
                                                          <w:color w:val="363636"/>
                                                        </w:rPr>
                                                        <w:t>Current campaigns include:</w:t>
                                                      </w:r>
                                                    </w:p>
                                                    <w:p w:rsidR="00F3723C" w:rsidRDefault="00F3723C" w:rsidP="00D355F3">
                                                      <w:pPr>
                                                        <w:numPr>
                                                          <w:ilvl w:val="0"/>
                                                          <w:numId w:val="1"/>
                                                        </w:numPr>
                                                        <w:spacing w:before="100" w:beforeAutospacing="1" w:after="100" w:afterAutospacing="1"/>
                                                        <w:rPr>
                                                          <w:rFonts w:eastAsia="Times New Roman"/>
                                                          <w:color w:val="363636"/>
                                                        </w:rPr>
                                                      </w:pPr>
                                                      <w:hyperlink r:id="rId24" w:tgtFrame="_blank" w:history="1">
                                                        <w:r>
                                                          <w:rPr>
                                                            <w:rStyle w:val="Strong"/>
                                                            <w:rFonts w:eastAsia="Times New Roman"/>
                                                            <w:color w:val="0000FF"/>
                                                            <w:u w:val="single"/>
                                                          </w:rPr>
                                                          <w:t>Waste</w:t>
                                                        </w:r>
                                                      </w:hyperlink>
                                                      <w:r>
                                                        <w:rPr>
                                                          <w:rStyle w:val="Strong"/>
                                                          <w:rFonts w:eastAsia="Times New Roman"/>
                                                          <w:color w:val="363636"/>
                                                        </w:rPr>
                                                        <w:t>;</w:t>
                                                      </w:r>
                                                      <w:r>
                                                        <w:rPr>
                                                          <w:rFonts w:eastAsia="Times New Roman"/>
                                                          <w:color w:val="363636"/>
                                                        </w:rPr>
                                                        <w:t xml:space="preserve"> aims to encourage residents to reduce, reuse, or store waste for disposal or recycling while the HWRCs are closed. The Facebook campaign has reached 207,955 people, with 422 clicks.</w:t>
                                                      </w:r>
                                                    </w:p>
                                                    <w:p w:rsidR="00F3723C" w:rsidRDefault="00F3723C" w:rsidP="00D355F3">
                                                      <w:pPr>
                                                        <w:numPr>
                                                          <w:ilvl w:val="0"/>
                                                          <w:numId w:val="1"/>
                                                        </w:numPr>
                                                        <w:spacing w:before="100" w:beforeAutospacing="1" w:after="100" w:afterAutospacing="1"/>
                                                        <w:rPr>
                                                          <w:rFonts w:eastAsia="Times New Roman"/>
                                                          <w:color w:val="363636"/>
                                                        </w:rPr>
                                                      </w:pPr>
                                                      <w:hyperlink r:id="rId25" w:tgtFrame="_blank" w:history="1">
                                                        <w:r>
                                                          <w:rPr>
                                                            <w:rStyle w:val="Strong"/>
                                                            <w:rFonts w:eastAsia="Times New Roman"/>
                                                            <w:color w:val="0000FF"/>
                                                            <w:u w:val="single"/>
                                                          </w:rPr>
                                                          <w:t>Teenage social distancing</w:t>
                                                        </w:r>
                                                      </w:hyperlink>
                                                      <w:r>
                                                        <w:rPr>
                                                          <w:rStyle w:val="Strong"/>
                                                          <w:rFonts w:eastAsia="Times New Roman"/>
                                                          <w:color w:val="363636"/>
                                                        </w:rPr>
                                                        <w:t>;</w:t>
                                                      </w:r>
                                                      <w:r>
                                                        <w:rPr>
                                                          <w:rFonts w:eastAsia="Times New Roman"/>
                                                          <w:color w:val="363636"/>
                                                        </w:rPr>
                                                        <w:t xml:space="preserve"> aims to reduce the number of Hampshire teenagers going out during the lockdown. The campaign has been promoted through Facebook, Instagram and Snapchat and has reached over 61,000 people.</w:t>
                                                      </w:r>
                                                    </w:p>
                                                    <w:p w:rsidR="00F3723C" w:rsidRDefault="00F3723C" w:rsidP="00D355F3">
                                                      <w:pPr>
                                                        <w:numPr>
                                                          <w:ilvl w:val="0"/>
                                                          <w:numId w:val="1"/>
                                                        </w:numPr>
                                                        <w:spacing w:before="100" w:beforeAutospacing="1" w:after="100" w:afterAutospacing="1"/>
                                                        <w:rPr>
                                                          <w:rFonts w:eastAsia="Times New Roman"/>
                                                          <w:color w:val="363636"/>
                                                        </w:rPr>
                                                      </w:pPr>
                                                      <w:hyperlink r:id="rId26" w:tgtFrame="_blank" w:history="1">
                                                        <w:r>
                                                          <w:rPr>
                                                            <w:rStyle w:val="Strong"/>
                                                            <w:rFonts w:eastAsia="Times New Roman"/>
                                                            <w:color w:val="0000FF"/>
                                                            <w:u w:val="single"/>
                                                          </w:rPr>
                                                          <w:t>Hampshire Helpline</w:t>
                                                        </w:r>
                                                      </w:hyperlink>
                                                      <w:r>
                                                        <w:rPr>
                                                          <w:rFonts w:eastAsia="Times New Roman"/>
                                                          <w:color w:val="363636"/>
                                                        </w:rPr>
                                                        <w:t>; aims to promote the helpline. The campaign has been promoted through Facebook, Twitter and LinkedIn and has had 108,000 views.</w:t>
                                                      </w:r>
                                                    </w:p>
                                                    <w:p w:rsidR="00F3723C" w:rsidRDefault="00F3723C" w:rsidP="00D355F3">
                                                      <w:pPr>
                                                        <w:numPr>
                                                          <w:ilvl w:val="0"/>
                                                          <w:numId w:val="1"/>
                                                        </w:numPr>
                                                        <w:spacing w:before="100" w:beforeAutospacing="1" w:after="100" w:afterAutospacing="1"/>
                                                        <w:rPr>
                                                          <w:rFonts w:eastAsia="Times New Roman"/>
                                                          <w:color w:val="363636"/>
                                                        </w:rPr>
                                                      </w:pPr>
                                                      <w:hyperlink r:id="rId27" w:tgtFrame="_blank" w:history="1">
                                                        <w:r>
                                                          <w:rPr>
                                                            <w:rStyle w:val="Strong"/>
                                                            <w:rFonts w:eastAsia="Times New Roman"/>
                                                            <w:color w:val="0000FF"/>
                                                            <w:u w:val="single"/>
                                                          </w:rPr>
                                                          <w:t>Stay at Home Hero</w:t>
                                                        </w:r>
                                                      </w:hyperlink>
                                                      <w:r>
                                                        <w:rPr>
                                                          <w:rFonts w:eastAsia="Times New Roman"/>
                                                          <w:color w:val="363636"/>
                                                        </w:rPr>
                                                        <w:t>; to encourage residents to stay at home over the Easter weekend. The animation was promoted through Facebook, Twitter and Instagram and had 16,196 impressions.</w:t>
                                                      </w:r>
                                                    </w:p>
                                                    <w:p w:rsidR="00F3723C" w:rsidRDefault="00F3723C" w:rsidP="00D355F3">
                                                      <w:pPr>
                                                        <w:numPr>
                                                          <w:ilvl w:val="0"/>
                                                          <w:numId w:val="1"/>
                                                        </w:numPr>
                                                        <w:spacing w:before="100" w:beforeAutospacing="1" w:after="100" w:afterAutospacing="1"/>
                                                        <w:rPr>
                                                          <w:rFonts w:eastAsia="Times New Roman"/>
                                                          <w:color w:val="363636"/>
                                                        </w:rPr>
                                                      </w:pPr>
                                                      <w:hyperlink r:id="rId28" w:tgtFrame="_blank" w:history="1">
                                                        <w:r>
                                                          <w:rPr>
                                                            <w:rStyle w:val="Strong"/>
                                                            <w:rFonts w:eastAsia="Times New Roman"/>
                                                            <w:color w:val="0000FF"/>
                                                            <w:u w:val="single"/>
                                                          </w:rPr>
                                                          <w:t>Statutory communication to residents</w:t>
                                                        </w:r>
                                                      </w:hyperlink>
                                                      <w:r>
                                                        <w:rPr>
                                                          <w:rFonts w:eastAsia="Times New Roman"/>
                                                          <w:color w:val="363636"/>
                                                        </w:rPr>
                                                        <w:t>; the Leader’s email to Hampshire residents aimed to raise awareness about actions taken by the County Council and changes to services. The email was delivered to 515,286 people with an estimated 365,000 opens.</w:t>
                                                      </w:r>
                                                    </w:p>
                                                    <w:p w:rsidR="00F3723C" w:rsidRDefault="00F3723C" w:rsidP="00D355F3">
                                                      <w:pPr>
                                                        <w:numPr>
                                                          <w:ilvl w:val="0"/>
                                                          <w:numId w:val="1"/>
                                                        </w:numPr>
                                                        <w:spacing w:before="100" w:beforeAutospacing="1" w:after="100" w:afterAutospacing="1"/>
                                                        <w:rPr>
                                                          <w:rFonts w:eastAsia="Times New Roman"/>
                                                          <w:color w:val="363636"/>
                                                        </w:rPr>
                                                      </w:pPr>
                                                      <w:hyperlink r:id="rId29" w:tgtFrame="_blank" w:history="1">
                                                        <w:r>
                                                          <w:rPr>
                                                            <w:rStyle w:val="Hyperlink"/>
                                                            <w:rFonts w:eastAsia="Times New Roman"/>
                                                            <w:b/>
                                                            <w:bCs/>
                                                          </w:rPr>
                                                          <w:t>Request for PPE donations</w:t>
                                                        </w:r>
                                                      </w:hyperlink>
                                                      <w:r>
                                                        <w:rPr>
                                                          <w:rStyle w:val="Strong"/>
                                                          <w:rFonts w:eastAsia="Times New Roman"/>
                                                          <w:color w:val="363636"/>
                                                        </w:rPr>
                                                        <w:t xml:space="preserve">; </w:t>
                                                      </w:r>
                                                      <w:r>
                                                        <w:rPr>
                                                          <w:rFonts w:eastAsia="Times New Roman"/>
                                                          <w:color w:val="363636"/>
                                                        </w:rPr>
                                                        <w:t>to aid Hampshire Fire and Rescue Service partners an email was circulated to county suppliers requesting donations of PPE. 16,733 suppliers were emailed with an estimated 4,800 opens.</w:t>
                                                      </w:r>
                                                    </w:p>
                                                  </w:tc>
                                                  <w:tc>
                                                    <w:tcPr>
                                                      <w:tcW w:w="105" w:type="dxa"/>
                                                      <w:vAlign w:val="center"/>
                                                      <w:hideMark/>
                                                    </w:tcPr>
                                                    <w:p w:rsidR="00F3723C" w:rsidRDefault="00F3723C">
                                                      <w:pPr>
                                                        <w:rPr>
                                                          <w:rFonts w:eastAsia="Times New Roman"/>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shd w:val="clear" w:color="auto" w:fill="0071BC"/>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shd w:val="clear" w:color="auto" w:fill="0071BC"/>
                                                      <w:vAlign w:val="center"/>
                                                      <w:hideMark/>
                                                    </w:tcPr>
                                                    <w:p w:rsidR="00F3723C" w:rsidRDefault="00F3723C">
                                                      <w:pPr>
                                                        <w:rPr>
                                                          <w:rFonts w:eastAsia="Times New Roman"/>
                                                          <w:vanish/>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hideMark/>
                                                    </w:tcPr>
                                                    <w:p w:rsidR="00F3723C" w:rsidRDefault="00F3723C">
                                                      <w:pPr>
                                                        <w:pStyle w:val="NormalWeb"/>
                                                        <w:rPr>
                                                          <w:color w:val="FFFFFF"/>
                                                        </w:rPr>
                                                      </w:pPr>
                                                      <w:r>
                                                        <w:rPr>
                                                          <w:rStyle w:val="Strong"/>
                                                          <w:color w:val="FFFFFF"/>
                                                          <w:sz w:val="45"/>
                                                          <w:szCs w:val="45"/>
                                                        </w:rPr>
                                                        <w:t>Additional links</w:t>
                                                      </w:r>
                                                    </w:p>
                                                  </w:tc>
                                                  <w:tc>
                                                    <w:tcPr>
                                                      <w:tcW w:w="105" w:type="dxa"/>
                                                      <w:shd w:val="clear" w:color="auto" w:fill="0071BC"/>
                                                      <w:vAlign w:val="center"/>
                                                      <w:hideMark/>
                                                    </w:tcPr>
                                                    <w:p w:rsidR="00F3723C" w:rsidRDefault="00F3723C">
                                                      <w:pPr>
                                                        <w:rPr>
                                                          <w:color w:val="FFFFFF"/>
                                                        </w:rPr>
                                                      </w:pPr>
                                                    </w:p>
                                                  </w:tc>
                                                </w:tr>
                                                <w:tr w:rsidR="00F3723C">
                                                  <w:trPr>
                                                    <w:trHeight w:val="105"/>
                                                    <w:tblCellSpacing w:w="0" w:type="dxa"/>
                                                  </w:trPr>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c>
                                                    <w:tcPr>
                                                      <w:tcW w:w="0" w:type="auto"/>
                                                      <w:shd w:val="clear" w:color="auto" w:fill="0071BC"/>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t xml:space="preserve">Hampshire County Council webpages on coronavirus (including links to press releases): </w:t>
                                                      </w:r>
                                                      <w:hyperlink r:id="rId30" w:tgtFrame="_blank" w:history="1">
                                                        <w:r>
                                                          <w:rPr>
                                                            <w:rStyle w:val="Hyperlink"/>
                                                            <w:rFonts w:eastAsia="Times New Roman"/>
                                                          </w:rPr>
                                                          <w:t>https://www.hants.gov.uk/socialcareandhealth/coronavirus</w:t>
                                                        </w:r>
                                                      </w:hyperlink>
                                                    </w:p>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t xml:space="preserve">Latest information on coronavirus: </w:t>
                                                      </w:r>
                                                      <w:hyperlink r:id="rId31" w:tgtFrame="_blank" w:history="1">
                                                        <w:r>
                                                          <w:rPr>
                                                            <w:rStyle w:val="Hyperlink"/>
                                                            <w:rFonts w:eastAsia="Times New Roman"/>
                                                          </w:rPr>
                                                          <w:t>https://www.gov.uk/coronavirus</w:t>
                                                        </w:r>
                                                      </w:hyperlink>
                                                    </w:p>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lastRenderedPageBreak/>
                                                        <w:t xml:space="preserve">NHS information on coronavirus: </w:t>
                                                      </w:r>
                                                      <w:hyperlink r:id="rId32" w:tgtFrame="_blank" w:history="1">
                                                        <w:r>
                                                          <w:rPr>
                                                            <w:rStyle w:val="Hyperlink"/>
                                                            <w:rFonts w:eastAsia="Times New Roman"/>
                                                          </w:rPr>
                                                          <w:t>https://www.nhs.uk/conditions/coronavirus-covid-19/</w:t>
                                                        </w:r>
                                                      </w:hyperlink>
                                                    </w:p>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t xml:space="preserve">Q&amp;A from Public Health England on coronavirus: </w:t>
                                                      </w:r>
                                                      <w:hyperlink r:id="rId33" w:tgtFrame="_blank" w:history="1">
                                                        <w:r>
                                                          <w:rPr>
                                                            <w:rStyle w:val="Hyperlink"/>
                                                            <w:rFonts w:eastAsia="Times New Roman"/>
                                                          </w:rPr>
                                                          <w:t>https://publichealthmatters.blog.gov.uk/2020/01/23/wuhan-novel-coronavirus-what-you-need-to-know/</w:t>
                                                        </w:r>
                                                      </w:hyperlink>
                                                    </w:p>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t xml:space="preserve">Guidance for local government: </w:t>
                                                      </w:r>
                                                      <w:r>
                                                        <w:rPr>
                                                          <w:rFonts w:eastAsia="Times New Roman"/>
                                                          <w:color w:val="363636"/>
                                                        </w:rPr>
                                                        <w:br/>
                                                      </w:r>
                                                      <w:hyperlink r:id="rId34" w:tgtFrame="_blank" w:history="1">
                                                        <w:r>
                                                          <w:rPr>
                                                            <w:rStyle w:val="Hyperlink"/>
                                                            <w:rFonts w:eastAsia="Times New Roman"/>
                                                          </w:rPr>
                                                          <w:t>https://www.gov.uk/guidance/coronavirus-covid-19-guidance-for-local-government</w:t>
                                                        </w:r>
                                                      </w:hyperlink>
                                                    </w:p>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t>County Councils Network (CCN) coronavirus information pages:</w:t>
                                                      </w:r>
                                                      <w:r>
                                                        <w:rPr>
                                                          <w:rFonts w:eastAsia="Times New Roman"/>
                                                          <w:color w:val="363636"/>
                                                        </w:rPr>
                                                        <w:br/>
                                                      </w:r>
                                                      <w:hyperlink r:id="rId35" w:tgtFrame="_blank" w:history="1">
                                                        <w:r>
                                                          <w:rPr>
                                                            <w:rStyle w:val="Hyperlink"/>
                                                            <w:rFonts w:eastAsia="Times New Roman"/>
                                                          </w:rPr>
                                                          <w:t>https://www.countycouncilsnetwork.org.uk/coronavirus-information-for-local-authorities/</w:t>
                                                        </w:r>
                                                      </w:hyperlink>
                                                    </w:p>
                                                    <w:p w:rsidR="00F3723C" w:rsidRDefault="00F3723C" w:rsidP="00D355F3">
                                                      <w:pPr>
                                                        <w:numPr>
                                                          <w:ilvl w:val="0"/>
                                                          <w:numId w:val="2"/>
                                                        </w:numPr>
                                                        <w:spacing w:before="100" w:beforeAutospacing="1" w:after="100" w:afterAutospacing="1"/>
                                                        <w:rPr>
                                                          <w:rFonts w:eastAsia="Times New Roman"/>
                                                          <w:color w:val="363636"/>
                                                        </w:rPr>
                                                      </w:pPr>
                                                      <w:r>
                                                        <w:rPr>
                                                          <w:rFonts w:eastAsia="Times New Roman"/>
                                                          <w:color w:val="363636"/>
                                                        </w:rPr>
                                                        <w:t>Local Government Association (LGA) councillor guidance:</w:t>
                                                      </w:r>
                                                      <w:r>
                                                        <w:rPr>
                                                          <w:rFonts w:eastAsia="Times New Roman"/>
                                                          <w:color w:val="363636"/>
                                                        </w:rPr>
                                                        <w:br/>
                                                      </w:r>
                                                      <w:hyperlink r:id="rId36" w:tgtFrame="_blank" w:history="1">
                                                        <w:r>
                                                          <w:rPr>
                                                            <w:rStyle w:val="Hyperlink"/>
                                                            <w:rFonts w:eastAsia="Times New Roman"/>
                                                          </w:rPr>
                                                          <w:t>https://www.local.gov.uk/covid-19-outbreak-councillor-guidance</w:t>
                                                        </w:r>
                                                      </w:hyperlink>
                                                    </w:p>
                                                  </w:tc>
                                                  <w:tc>
                                                    <w:tcPr>
                                                      <w:tcW w:w="105" w:type="dxa"/>
                                                      <w:vAlign w:val="center"/>
                                                      <w:hideMark/>
                                                    </w:tcPr>
                                                    <w:p w:rsidR="00F3723C" w:rsidRDefault="00F3723C">
                                                      <w:pPr>
                                                        <w:rPr>
                                                          <w:rFonts w:eastAsia="Times New Roman"/>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150" w:type="dxa"/>
                                          <w:vAlign w:val="center"/>
                                          <w:hideMark/>
                                        </w:tcPr>
                                        <w:p w:rsidR="00F3723C" w:rsidRDefault="00F3723C">
                                          <w:pPr>
                                            <w:rPr>
                                              <w:rFonts w:ascii="Times New Roman" w:eastAsia="Times New Roman" w:hAnsi="Times New Roman" w:cs="Times New Roman"/>
                                              <w:sz w:val="20"/>
                                              <w:szCs w:val="20"/>
                                            </w:rPr>
                                          </w:pPr>
                                        </w:p>
                                      </w:tc>
                                    </w:tr>
                                    <w:tr w:rsidR="00F3723C">
                                      <w:trPr>
                                        <w:trHeight w:val="15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225" w:type="dxa"/>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75"/>
                      <w:tblCellSpacing w:w="0" w:type="dxa"/>
                      <w:jc w:val="center"/>
                    </w:trPr>
                    <w:tc>
                      <w:tcPr>
                        <w:tcW w:w="0" w:type="auto"/>
                        <w:shd w:val="clear" w:color="auto" w:fill="FFFFFF"/>
                        <w:vAlign w:val="center"/>
                        <w:hideMark/>
                      </w:tcPr>
                      <w:p w:rsidR="00F3723C" w:rsidRDefault="00F3723C">
                        <w:pPr>
                          <w:rPr>
                            <w:rFonts w:ascii="Times New Roman" w:eastAsia="Times New Roman" w:hAnsi="Times New Roman" w:cs="Times New Roman"/>
                            <w:sz w:val="20"/>
                            <w:szCs w:val="20"/>
                          </w:rPr>
                        </w:pPr>
                      </w:p>
                    </w:tc>
                  </w:tr>
                </w:tbl>
                <w:p w:rsidR="00F3723C" w:rsidRDefault="00F3723C">
                  <w:pPr>
                    <w:jc w:val="center"/>
                    <w:rPr>
                      <w:rFonts w:eastAsia="Times New Roman"/>
                      <w:vanish/>
                      <w:color w:val="363636"/>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790"/>
                  </w:tblGrid>
                  <w:tr w:rsidR="00F3723C">
                    <w:trPr>
                      <w:trHeight w:val="225"/>
                      <w:tblCellSpacing w:w="0" w:type="dxa"/>
                      <w:jc w:val="center"/>
                      <w:hidden/>
                    </w:trPr>
                    <w:tc>
                      <w:tcPr>
                        <w:tcW w:w="0" w:type="auto"/>
                        <w:shd w:val="clear" w:color="auto" w:fill="FFFFFF"/>
                        <w:vAlign w:val="center"/>
                        <w:hideMark/>
                      </w:tcPr>
                      <w:p w:rsidR="00F3723C" w:rsidRDefault="00F3723C">
                        <w:pPr>
                          <w:rPr>
                            <w:rFonts w:eastAsia="Times New Roman"/>
                            <w:vanish/>
                            <w:color w:val="363636"/>
                          </w:rPr>
                        </w:pPr>
                      </w:p>
                    </w:tc>
                  </w:tr>
                  <w:tr w:rsidR="00F3723C">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8790"/>
                        </w:tblGrid>
                        <w:tr w:rsidR="00F3723C">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225"/>
                                <w:gridCol w:w="8340"/>
                                <w:gridCol w:w="225"/>
                              </w:tblGrid>
                              <w:tr w:rsidR="00F3723C">
                                <w:trPr>
                                  <w:tblCellSpacing w:w="0" w:type="dxa"/>
                                </w:trPr>
                                <w:tc>
                                  <w:tcPr>
                                    <w:tcW w:w="225" w:type="dxa"/>
                                    <w:vAlign w:val="center"/>
                                    <w:hideMark/>
                                  </w:tcPr>
                                  <w:p w:rsidR="00F3723C" w:rsidRDefault="00F3723C">
                                    <w:pPr>
                                      <w:rPr>
                                        <w:rFonts w:ascii="Times New Roman" w:eastAsia="Times New Roman" w:hAnsi="Times New Roman" w:cs="Times New Roman"/>
                                        <w:sz w:val="20"/>
                                        <w:szCs w:val="20"/>
                                      </w:rPr>
                                    </w:pPr>
                                  </w:p>
                                </w:tc>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50"/>
                                      <w:gridCol w:w="8040"/>
                                      <w:gridCol w:w="150"/>
                                    </w:tblGrid>
                                    <w:tr w:rsidR="00F3723C">
                                      <w:trPr>
                                        <w:trHeight w:val="15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50" w:type="dxa"/>
                                          <w:vAlign w:val="center"/>
                                          <w:hideMark/>
                                        </w:tcPr>
                                        <w:p w:rsidR="00F3723C" w:rsidRDefault="00F3723C">
                                          <w:pPr>
                                            <w:rPr>
                                              <w:rFonts w:ascii="Times New Roman" w:eastAsia="Times New Roman" w:hAnsi="Times New Roman" w:cs="Times New Roman"/>
                                              <w:sz w:val="20"/>
                                              <w:szCs w:val="20"/>
                                            </w:rPr>
                                          </w:pPr>
                                        </w:p>
                                      </w:tc>
                                      <w:tc>
                                        <w:tcPr>
                                          <w:tcW w:w="0" w:type="auto"/>
                                        </w:tcPr>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05"/>
                                                  <w:gridCol w:w="7830"/>
                                                  <w:gridCol w:w="105"/>
                                                </w:tblGrid>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10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rStyle w:val="Strong"/>
                                                          <w:color w:val="363636"/>
                                                          <w:sz w:val="26"/>
                                                          <w:szCs w:val="26"/>
                                                        </w:rPr>
                                                        <w:t>Deborah Harkin</w:t>
                                                      </w:r>
                                                    </w:p>
                                                    <w:p w:rsidR="00F3723C" w:rsidRDefault="00F3723C">
                                                      <w:pPr>
                                                        <w:pStyle w:val="NormalWeb"/>
                                                        <w:rPr>
                                                          <w:color w:val="363636"/>
                                                        </w:rPr>
                                                      </w:pPr>
                                                      <w:r>
                                                        <w:rPr>
                                                          <w:rStyle w:val="Strong"/>
                                                          <w:color w:val="363636"/>
                                                          <w:sz w:val="26"/>
                                                          <w:szCs w:val="26"/>
                                                        </w:rPr>
                                                        <w:t>Assistant Chief Executive</w:t>
                                                      </w:r>
                                                    </w:p>
                                                    <w:p w:rsidR="00F3723C" w:rsidRDefault="00F3723C">
                                                      <w:pPr>
                                                        <w:pStyle w:val="NormalWeb"/>
                                                        <w:rPr>
                                                          <w:color w:val="363636"/>
                                                        </w:rPr>
                                                      </w:pPr>
                                                      <w:r>
                                                        <w:rPr>
                                                          <w:color w:val="363636"/>
                                                        </w:rPr>
                                                        <w:t> </w:t>
                                                      </w:r>
                                                    </w:p>
                                                    <w:p w:rsidR="00F3723C" w:rsidRDefault="00F3723C">
                                                      <w:pPr>
                                                        <w:pStyle w:val="NormalWeb"/>
                                                        <w:rPr>
                                                          <w:color w:val="363636"/>
                                                        </w:rPr>
                                                      </w:pPr>
                                                      <w:r>
                                                        <w:rPr>
                                                          <w:color w:val="363636"/>
                                                          <w:sz w:val="21"/>
                                                          <w:szCs w:val="21"/>
                                                        </w:rPr>
                                                        <w:t>For any queries, please contact </w:t>
                                                      </w:r>
                                                      <w:hyperlink r:id="rId37" w:tgtFrame="_blank" w:tooltip="coronavirus.memberqueries@hants.gov.uk" w:history="1">
                                                        <w:r>
                                                          <w:rPr>
                                                            <w:rStyle w:val="Hyperlink"/>
                                                            <w:sz w:val="21"/>
                                                            <w:szCs w:val="21"/>
                                                          </w:rPr>
                                                          <w:t>coronavirus.memberqueries@hants.gov.uk</w:t>
                                                        </w:r>
                                                      </w:hyperlink>
                                                    </w:p>
                                                  </w:tc>
                                                  <w:tc>
                                                    <w:tcPr>
                                                      <w:tcW w:w="105" w:type="dxa"/>
                                                      <w:vAlign w:val="center"/>
                                                      <w:hideMark/>
                                                    </w:tcPr>
                                                    <w:p w:rsidR="00F3723C" w:rsidRDefault="00F3723C">
                                                      <w:pPr>
                                                        <w:rPr>
                                                          <w:color w:val="363636"/>
                                                        </w:rPr>
                                                      </w:pPr>
                                                    </w:p>
                                                  </w:tc>
                                                </w:tr>
                                                <w:tr w:rsidR="00F3723C">
                                                  <w:trPr>
                                                    <w:trHeight w:val="10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W w:w="5000" w:type="pct"/>
                                                  <w:jc w:val="center"/>
                                                  <w:tblCellSpacing w:w="0" w:type="dxa"/>
                                                  <w:shd w:val="clear" w:color="auto" w:fill="FF4D4D"/>
                                                  <w:tblCellMar>
                                                    <w:left w:w="0" w:type="dxa"/>
                                                    <w:right w:w="0" w:type="dxa"/>
                                                  </w:tblCellMar>
                                                  <w:tblLook w:val="04A0" w:firstRow="1" w:lastRow="0" w:firstColumn="1" w:lastColumn="0" w:noHBand="0" w:noVBand="1"/>
                                                </w:tblPr>
                                                <w:tblGrid>
                                                  <w:gridCol w:w="8040"/>
                                                </w:tblGrid>
                                                <w:tr w:rsidR="00F3723C">
                                                  <w:trPr>
                                                    <w:tblCellSpacing w:w="0" w:type="dxa"/>
                                                    <w:jc w:val="center"/>
                                                    <w:hidden/>
                                                  </w:trPr>
                                                  <w:tc>
                                                    <w:tcPr>
                                                      <w:tcW w:w="0" w:type="auto"/>
                                                      <w:shd w:val="clear" w:color="auto" w:fill="FF4D4D"/>
                                                      <w:vAlign w:val="center"/>
                                                      <w:hideMark/>
                                                    </w:tcPr>
                                                    <w:p w:rsidR="00F3723C" w:rsidRDefault="00F3723C">
                                                      <w:pPr>
                                                        <w:rPr>
                                                          <w:rFonts w:eastAsia="Times New Roman"/>
                                                          <w:vanish/>
                                                        </w:rPr>
                                                      </w:pPr>
                                                    </w:p>
                                                  </w:tc>
                                                </w:tr>
                                              </w:tbl>
                                              <w:p w:rsidR="00F3723C" w:rsidRDefault="00F3723C">
                                                <w:pPr>
                                                  <w:jc w:val="cente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hidden/>
                                            </w:trPr>
                                            <w:tc>
                                              <w:tcPr>
                                                <w:tcW w:w="0" w:type="auto"/>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75"/>
                                                  <w:gridCol w:w="7890"/>
                                                  <w:gridCol w:w="75"/>
                                                </w:tblGrid>
                                                <w:tr w:rsidR="00F3723C">
                                                  <w:trPr>
                                                    <w:trHeight w:val="75"/>
                                                    <w:tblCellSpacing w:w="0" w:type="dxa"/>
                                                    <w:hidden/>
                                                  </w:trPr>
                                                  <w:tc>
                                                    <w:tcPr>
                                                      <w:tcW w:w="0" w:type="auto"/>
                                                      <w:vAlign w:val="center"/>
                                                      <w:hideMark/>
                                                    </w:tcPr>
                                                    <w:p w:rsidR="00F3723C" w:rsidRDefault="00F3723C">
                                                      <w:pPr>
                                                        <w:rPr>
                                                          <w:rFonts w:eastAsia="Times New Roman"/>
                                                          <w:vanish/>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r w:rsidR="00F3723C">
                                                  <w:trPr>
                                                    <w:tblCellSpacing w:w="0" w:type="dxa"/>
                                                  </w:trPr>
                                                  <w:tc>
                                                    <w:tcPr>
                                                      <w:tcW w:w="75" w:type="dxa"/>
                                                      <w:vAlign w:val="center"/>
                                                      <w:hideMark/>
                                                    </w:tcPr>
                                                    <w:p w:rsidR="00F3723C" w:rsidRDefault="00F3723C">
                                                      <w:pPr>
                                                        <w:rPr>
                                                          <w:rFonts w:ascii="Times New Roman" w:eastAsia="Times New Roman" w:hAnsi="Times New Roman" w:cs="Times New Roman"/>
                                                          <w:sz w:val="20"/>
                                                          <w:szCs w:val="20"/>
                                                        </w:rPr>
                                                      </w:pPr>
                                                    </w:p>
                                                  </w:tc>
                                                  <w:tc>
                                                    <w:tcPr>
                                                      <w:tcW w:w="0" w:type="auto"/>
                                                      <w:hideMark/>
                                                    </w:tcPr>
                                                    <w:p w:rsidR="00F3723C" w:rsidRDefault="00F3723C">
                                                      <w:pPr>
                                                        <w:pStyle w:val="NormalWeb"/>
                                                        <w:rPr>
                                                          <w:color w:val="363636"/>
                                                        </w:rPr>
                                                      </w:pPr>
                                                      <w:r>
                                                        <w:rPr>
                                                          <w:color w:val="363636"/>
                                                          <w:sz w:val="18"/>
                                                          <w:szCs w:val="18"/>
                                                        </w:rPr>
                                                        <w:t>You are receiving this email from Hampshire County Council because you are a Member of Hampshire County Council or a key partner. The legal basis for the use of your email address is for the performance of a task carried out in the public interest.</w:t>
                                                      </w:r>
                                                    </w:p>
                                                    <w:p w:rsidR="00F3723C" w:rsidRDefault="00F3723C">
                                                      <w:pPr>
                                                        <w:pStyle w:val="NormalWeb"/>
                                                        <w:rPr>
                                                          <w:color w:val="363636"/>
                                                        </w:rPr>
                                                      </w:pPr>
                                                      <w:r>
                                                        <w:rPr>
                                                          <w:color w:val="363636"/>
                                                        </w:rPr>
                                                        <w:t> </w:t>
                                                      </w:r>
                                                    </w:p>
                                                    <w:p w:rsidR="00F3723C" w:rsidRDefault="00F3723C">
                                                      <w:pPr>
                                                        <w:pStyle w:val="NormalWeb"/>
                                                        <w:rPr>
                                                          <w:color w:val="363636"/>
                                                        </w:rPr>
                                                      </w:pPr>
                                                      <w:r>
                                                        <w:rPr>
                                                          <w:color w:val="363636"/>
                                                          <w:sz w:val="18"/>
                                                          <w:szCs w:val="18"/>
                                                        </w:rPr>
                                                        <w:t xml:space="preserve">For more information please see our </w:t>
                                                      </w:r>
                                                      <w:hyperlink r:id="rId38" w:tgtFrame="_blank" w:tooltip="Privacy Policy" w:history="1">
                                                        <w:r>
                                                          <w:rPr>
                                                            <w:rStyle w:val="Hyperlink"/>
                                                            <w:sz w:val="18"/>
                                                            <w:szCs w:val="18"/>
                                                          </w:rPr>
                                                          <w:t>Privacy Policy</w:t>
                                                        </w:r>
                                                      </w:hyperlink>
                                                      <w:r>
                                                        <w:rPr>
                                                          <w:color w:val="363636"/>
                                                          <w:sz w:val="18"/>
                                                          <w:szCs w:val="18"/>
                                                        </w:rPr>
                                                        <w:t>. If you have a concern about the way we are using your personal data please contact </w:t>
                                                      </w:r>
                                                      <w:hyperlink r:id="rId39" w:tgtFrame="_blank" w:tooltip="data.protection@hants.gov.uk" w:history="1">
                                                        <w:r>
                                                          <w:rPr>
                                                            <w:rStyle w:val="Hyperlink"/>
                                                            <w:sz w:val="18"/>
                                                            <w:szCs w:val="18"/>
                                                          </w:rPr>
                                                          <w:t>data.protection@hants.gov.uk</w:t>
                                                        </w:r>
                                                      </w:hyperlink>
                                                    </w:p>
                                                  </w:tc>
                                                  <w:tc>
                                                    <w:tcPr>
                                                      <w:tcW w:w="75" w:type="dxa"/>
                                                      <w:vAlign w:val="center"/>
                                                      <w:hideMark/>
                                                    </w:tcPr>
                                                    <w:p w:rsidR="00F3723C" w:rsidRDefault="00F3723C">
                                                      <w:pPr>
                                                        <w:rPr>
                                                          <w:color w:val="363636"/>
                                                        </w:rPr>
                                                      </w:pPr>
                                                    </w:p>
                                                  </w:tc>
                                                </w:tr>
                                                <w:tr w:rsidR="00F3723C">
                                                  <w:trPr>
                                                    <w:trHeight w:val="75"/>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040"/>
                                                </w:tblGrid>
                                                <w:tr w:rsidR="00F3723C">
                                                  <w:trPr>
                                                    <w:tblCellSpacing w:w="0" w:type="dxa"/>
                                                    <w:jc w:val="center"/>
                                                  </w:trPr>
                                                  <w:tc>
                                                    <w:tcPr>
                                                      <w:tcW w:w="0" w:type="auto"/>
                                                      <w:hideMark/>
                                                    </w:tcPr>
                                                    <w:tbl>
                                                      <w:tblPr>
                                                        <w:tblW w:w="0" w:type="dxa"/>
                                                        <w:jc w:val="center"/>
                                                        <w:tblCellSpacing w:w="0" w:type="dxa"/>
                                                        <w:tblCellMar>
                                                          <w:left w:w="0" w:type="dxa"/>
                                                          <w:right w:w="0" w:type="dxa"/>
                                                        </w:tblCellMar>
                                                        <w:tblLook w:val="04A0" w:firstRow="1" w:lastRow="0" w:firstColumn="1" w:lastColumn="0" w:noHBand="0" w:noVBand="1"/>
                                                      </w:tblPr>
                                                      <w:tblGrid>
                                                        <w:gridCol w:w="7740"/>
                                                      </w:tblGrid>
                                                      <w:tr w:rsidR="00F3723C">
                                                        <w:trPr>
                                                          <w:tblCellSpacing w:w="0" w:type="dxa"/>
                                                          <w:jc w:val="center"/>
                                                        </w:trPr>
                                                        <w:tc>
                                                          <w:tcPr>
                                                            <w:tcW w:w="0" w:type="auto"/>
                                                            <w:hideMark/>
                                                          </w:tcPr>
                                                          <w:p w:rsidR="00F3723C" w:rsidRDefault="00F3723C">
                                                            <w:pPr>
                                                              <w:jc w:val="center"/>
                                                              <w:rPr>
                                                                <w:rFonts w:eastAsia="Times New Roman"/>
                                                              </w:rPr>
                                                            </w:pPr>
                                                            <w:r>
                                                              <w:rPr>
                                                                <w:rFonts w:eastAsia="Times New Roman"/>
                                                                <w:noProof/>
                                                                <w:color w:val="0000FF"/>
                                                              </w:rPr>
                                                              <w:drawing>
                                                                <wp:inline distT="0" distB="0" distL="0" distR="0">
                                                                  <wp:extent cx="4914900" cy="514350"/>
                                                                  <wp:effectExtent l="0" t="0" r="0" b="0"/>
                                                                  <wp:docPr id="1" name="Picture 1" descr="Hampshire County Council">
                                                                    <a:hlinkClick xmlns:a="http://schemas.openxmlformats.org/drawingml/2006/main" r:id="rId40" tgtFrame="_blank" tooltip="Coronaviru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mpshire County Council"/>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914900" cy="514350"/>
                                                                          </a:xfrm>
                                                                          <a:prstGeom prst="rect">
                                                                            <a:avLst/>
                                                                          </a:prstGeom>
                                                                          <a:noFill/>
                                                                          <a:ln>
                                                                            <a:noFill/>
                                                                          </a:ln>
                                                                        </pic:spPr>
                                                                      </pic:pic>
                                                                    </a:graphicData>
                                                                  </a:graphic>
                                                                </wp:inline>
                                                              </w:drawing>
                                                            </w:r>
                                                          </w:p>
                                                        </w:tc>
                                                      </w:tr>
                                                    </w:tbl>
                                                    <w:p w:rsidR="00F3723C" w:rsidRDefault="00F3723C">
                                                      <w:pPr>
                                                        <w:jc w:val="center"/>
                                                        <w:rPr>
                                                          <w:rFonts w:ascii="Times New Roman" w:eastAsia="Times New Roman" w:hAnsi="Times New Roman" w:cs="Times New Roman"/>
                                                          <w:sz w:val="20"/>
                                                          <w:szCs w:val="20"/>
                                                        </w:rPr>
                                                      </w:pPr>
                                                    </w:p>
                                                  </w:tc>
                                                </w:tr>
                                              </w:tbl>
                                              <w:p w:rsidR="00F3723C" w:rsidRDefault="00F3723C">
                                                <w:pPr>
                                                  <w:jc w:val="center"/>
                                                  <w:rPr>
                                                    <w:rFonts w:ascii="Times New Roman" w:eastAsia="Times New Roman" w:hAnsi="Times New Roman" w:cs="Times New Roman"/>
                                                    <w:sz w:val="20"/>
                                                    <w:szCs w:val="20"/>
                                                  </w:rPr>
                                                </w:pPr>
                                              </w:p>
                                            </w:tc>
                                          </w:tr>
                                          <w:tr w:rsidR="00F3723C">
                                            <w:trPr>
                                              <w:trHeight w:val="30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8040"/>
                                          </w:tblGrid>
                                          <w:tr w:rsidR="00F3723C">
                                            <w:trPr>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8040"/>
                                                </w:tblGrid>
                                                <w:tr w:rsidR="00F3723C">
                                                  <w:trPr>
                                                    <w:tblCellSpacing w:w="0" w:type="dxa"/>
                                                    <w:jc w:val="center"/>
                                                  </w:trPr>
                                                  <w:tc>
                                                    <w:tcPr>
                                                      <w:tcW w:w="0" w:type="auto"/>
                                                      <w:hideMark/>
                                                    </w:tcPr>
                                                    <w:p w:rsidR="00F3723C" w:rsidRDefault="00F3723C">
                                                      <w:pPr>
                                                        <w:pStyle w:val="NormalWeb"/>
                                                        <w:jc w:val="center"/>
                                                        <w:rPr>
                                                          <w:color w:val="363636"/>
                                                        </w:rPr>
                                                      </w:pPr>
                                                      <w:r>
                                                        <w:rPr>
                                                          <w:color w:val="363636"/>
                                                          <w:sz w:val="18"/>
                                                          <w:szCs w:val="18"/>
                                                        </w:rPr>
                                                        <w:t>This email was sent by Hampshire County Council, The Castle, Winchester SO23 8UJ</w:t>
                                                      </w:r>
                                                      <w:r>
                                                        <w:rPr>
                                                          <w:color w:val="363636"/>
                                                        </w:rPr>
                                                        <w:br/>
                                                      </w:r>
                                                      <w:hyperlink r:id="rId42" w:tgtFrame="_blank" w:tooltip="Privacy" w:history="1">
                                                        <w:r>
                                                          <w:rPr>
                                                            <w:rStyle w:val="Hyperlink"/>
                                                            <w:sz w:val="18"/>
                                                            <w:szCs w:val="18"/>
                                                          </w:rPr>
                                                          <w:t>Privacy</w:t>
                                                        </w:r>
                                                      </w:hyperlink>
                                                      <w:r>
                                                        <w:rPr>
                                                          <w:color w:val="363636"/>
                                                          <w:sz w:val="18"/>
                                                          <w:szCs w:val="18"/>
                                                        </w:rPr>
                                                        <w:t xml:space="preserve"> | </w:t>
                                                      </w:r>
                                                      <w:hyperlink r:id="rId43" w:tgtFrame="_blank" w:tooltip="Disclaimer" w:history="1">
                                                        <w:r>
                                                          <w:rPr>
                                                            <w:rStyle w:val="Hyperlink"/>
                                                            <w:sz w:val="18"/>
                                                            <w:szCs w:val="18"/>
                                                          </w:rPr>
                                                          <w:t>Disclaimer</w:t>
                                                        </w:r>
                                                      </w:hyperlink>
                                                      <w:r>
                                                        <w:rPr>
                                                          <w:color w:val="363636"/>
                                                        </w:rPr>
                                                        <w:br/>
                                                      </w:r>
                                                      <w:r>
                                                        <w:rPr>
                                                          <w:color w:val="363636"/>
                                                          <w:sz w:val="18"/>
                                                          <w:szCs w:val="18"/>
                                                        </w:rPr>
                                                        <w:t>© Hampshire County Council 2020</w:t>
                                                      </w:r>
                                                    </w:p>
                                                  </w:tc>
                                                </w:tr>
                                              </w:tbl>
                                              <w:p w:rsidR="00F3723C" w:rsidRDefault="00F3723C">
                                                <w:pPr>
                                                  <w:jc w:val="cente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150" w:type="dxa"/>
                                          <w:vAlign w:val="center"/>
                                          <w:hideMark/>
                                        </w:tcPr>
                                        <w:p w:rsidR="00F3723C" w:rsidRDefault="00F3723C">
                                          <w:pPr>
                                            <w:rPr>
                                              <w:rFonts w:ascii="Times New Roman" w:eastAsia="Times New Roman" w:hAnsi="Times New Roman" w:cs="Times New Roman"/>
                                              <w:sz w:val="20"/>
                                              <w:szCs w:val="20"/>
                                            </w:rPr>
                                          </w:pPr>
                                        </w:p>
                                      </w:tc>
                                    </w:tr>
                                    <w:tr w:rsidR="00F3723C">
                                      <w:trPr>
                                        <w:trHeight w:val="150"/>
                                        <w:tblCellSpacing w:w="0" w:type="dxa"/>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c>
                                  <w:tcPr>
                                    <w:tcW w:w="225" w:type="dxa"/>
                                    <w:vAlign w:val="center"/>
                                    <w:hideMark/>
                                  </w:tcPr>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bl>
                      <w:p w:rsidR="00F3723C" w:rsidRDefault="00F3723C">
                        <w:pPr>
                          <w:rPr>
                            <w:rFonts w:ascii="Times New Roman" w:eastAsia="Times New Roman" w:hAnsi="Times New Roman" w:cs="Times New Roman"/>
                            <w:sz w:val="20"/>
                            <w:szCs w:val="20"/>
                          </w:rPr>
                        </w:pPr>
                      </w:p>
                    </w:tc>
                  </w:tr>
                  <w:tr w:rsidR="00F3723C">
                    <w:trPr>
                      <w:trHeight w:val="225"/>
                      <w:tblCellSpacing w:w="0" w:type="dxa"/>
                      <w:jc w:val="center"/>
                    </w:trPr>
                    <w:tc>
                      <w:tcPr>
                        <w:tcW w:w="0" w:type="auto"/>
                        <w:shd w:val="clear" w:color="auto" w:fill="FFFFFF"/>
                        <w:vAlign w:val="center"/>
                        <w:hideMark/>
                      </w:tcPr>
                      <w:p w:rsidR="00F3723C" w:rsidRDefault="00F3723C">
                        <w:pPr>
                          <w:rPr>
                            <w:rFonts w:ascii="Times New Roman" w:eastAsia="Times New Roman" w:hAnsi="Times New Roman" w:cs="Times New Roman"/>
                            <w:sz w:val="20"/>
                            <w:szCs w:val="20"/>
                          </w:rPr>
                        </w:pPr>
                      </w:p>
                    </w:tc>
                  </w:tr>
                </w:tbl>
                <w:p w:rsidR="00F3723C" w:rsidRDefault="00F3723C">
                  <w:pPr>
                    <w:jc w:val="center"/>
                    <w:rPr>
                      <w:rFonts w:ascii="Times New Roman" w:eastAsia="Times New Roman" w:hAnsi="Times New Roman" w:cs="Times New Roman"/>
                      <w:sz w:val="20"/>
                      <w:szCs w:val="20"/>
                    </w:rPr>
                  </w:pPr>
                </w:p>
              </w:tc>
              <w:tc>
                <w:tcPr>
                  <w:tcW w:w="105" w:type="dxa"/>
                  <w:vAlign w:val="center"/>
                  <w:hideMark/>
                </w:tcPr>
                <w:p w:rsidR="00F3723C" w:rsidRDefault="00F3723C">
                  <w:pPr>
                    <w:rPr>
                      <w:rFonts w:ascii="Times New Roman" w:eastAsia="Times New Roman" w:hAnsi="Times New Roman" w:cs="Times New Roman"/>
                      <w:sz w:val="20"/>
                      <w:szCs w:val="20"/>
                    </w:rPr>
                  </w:pPr>
                </w:p>
              </w:tc>
            </w:tr>
            <w:tr w:rsidR="00F3723C">
              <w:trPr>
                <w:trHeight w:val="105"/>
                <w:tblCellSpacing w:w="0" w:type="dxa"/>
                <w:jc w:val="center"/>
              </w:trPr>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c>
                <w:tcPr>
                  <w:tcW w:w="0" w:type="auto"/>
                  <w:vAlign w:val="center"/>
                  <w:hideMark/>
                </w:tcPr>
                <w:p w:rsidR="00F3723C" w:rsidRDefault="00F3723C">
                  <w:pPr>
                    <w:rPr>
                      <w:rFonts w:ascii="Times New Roman" w:eastAsia="Times New Roman" w:hAnsi="Times New Roman" w:cs="Times New Roman"/>
                      <w:sz w:val="20"/>
                      <w:szCs w:val="20"/>
                    </w:rPr>
                  </w:pPr>
                </w:p>
              </w:tc>
            </w:tr>
          </w:tbl>
          <w:p w:rsidR="00F3723C" w:rsidRDefault="00F3723C">
            <w:pPr>
              <w:jc w:val="center"/>
              <w:rPr>
                <w:rFonts w:ascii="Times New Roman" w:eastAsia="Times New Roman" w:hAnsi="Times New Roman" w:cs="Times New Roman"/>
                <w:sz w:val="20"/>
                <w:szCs w:val="20"/>
              </w:rPr>
            </w:pPr>
          </w:p>
        </w:tc>
      </w:tr>
    </w:tbl>
    <w:p w:rsidR="00CC050D" w:rsidRDefault="00CC050D"/>
    <w:sectPr w:rsidR="00CC05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903464"/>
    <w:multiLevelType w:val="multilevel"/>
    <w:tmpl w:val="2924C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246AC1"/>
    <w:multiLevelType w:val="multilevel"/>
    <w:tmpl w:val="7938C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23C"/>
    <w:rsid w:val="00CC050D"/>
    <w:rsid w:val="00F37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367E3-6B0A-4982-A308-BC45739BA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23C"/>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723C"/>
    <w:rPr>
      <w:color w:val="0000FF"/>
      <w:u w:val="single"/>
    </w:rPr>
  </w:style>
  <w:style w:type="paragraph" w:styleId="NormalWeb">
    <w:name w:val="Normal (Web)"/>
    <w:basedOn w:val="Normal"/>
    <w:uiPriority w:val="99"/>
    <w:semiHidden/>
    <w:unhideWhenUsed/>
    <w:rsid w:val="00F3723C"/>
    <w:pPr>
      <w:spacing w:before="100" w:beforeAutospacing="1" w:after="100" w:afterAutospacing="1"/>
    </w:pPr>
  </w:style>
  <w:style w:type="character" w:styleId="Strong">
    <w:name w:val="Strong"/>
    <w:basedOn w:val="DefaultParagraphFont"/>
    <w:uiPriority w:val="22"/>
    <w:qFormat/>
    <w:rsid w:val="00F372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4cloudae36f1aac.hana.ondemand.com:443/data-buffer/sap/public/cuan/link/100/21479942111CD6E8921BCBE122343220568934D7?_V_=2&amp;_K11_=F8C25CFB24A6A937E70CD3F201EA9CC40713AB7C&amp;_L54AD1F204_=c2NlbmFyaW89TUxDUEcmdGVuYW50PW15MzAxMjgxLnM0aGFuYS5vbmRlbWFuZC5jb20mdGFyZ2V0PWh0dHBzOi8vd3d3Lmdvdi51ay9nb3Zlcm5tZW50L3B1YmxpY2F0aW9ucy9zbGlkZXMtYW5kLWRhdGFzZXRzLXRvLWFjY29tcGFueS1jb3JvbmF2aXJ1cy1wcmVzcy1jb25mZXJlbmNlLTE1LWFwcmlsLTIwMjA/dXRtX3NvdXJjZT1iNDcxZGUxNC1kNzhhLTRjYzgtOTM5ZC1hOWExMTI2ZGE3NjgmdXRtX21lZGl1bT1lbWFpbCZ1dG1fY2FtcGFpZ249Z292dWstbm90aWZpY2F0aW9ucyZ1dG1fY29udGVudD1pbW1lZGlhdGUmdXRtX3NvdXJjZT1TQVBIeWJyaXMmdXRtX21lZGl1bT1lbWFpbCZ1dG1fY2FtcGFpZ249OTI4JnV0bV90ZXJtPUNvcm9uYU1lbWJlcnMlMjBBcHJpbCUyMDE1X19fdmlldyUyMG9ubGluZS4mdXRtX2NvbnRlbnQ9RU4&amp;_K13_=145&amp;_K14_=8c0a196bf5ab9efd6ce28cc7c189f4f537dc2934270822919bb35fdfc18d1eb1" TargetMode="External"/><Relationship Id="rId13" Type="http://schemas.openxmlformats.org/officeDocument/2006/relationships/hyperlink" Target="https://www.gov.uk/government/publications/covid-19-guidance-for-commissioners-and-providers-of-services-for-people-who-use-drugs-or-alcohol" TargetMode="External"/><Relationship Id="rId18" Type="http://schemas.openxmlformats.org/officeDocument/2006/relationships/hyperlink" Target="https://www.hants.gov.uk/News/150420graysonsite" TargetMode="External"/><Relationship Id="rId26" Type="http://schemas.openxmlformats.org/officeDocument/2006/relationships/hyperlink" Target="https://www.youtube.com/watch?v=MhjKxuUcgY4" TargetMode="External"/><Relationship Id="rId39" Type="http://schemas.openxmlformats.org/officeDocument/2006/relationships/hyperlink" Target="mailto:data.protection@hants.gov.uk" TargetMode="External"/><Relationship Id="rId3" Type="http://schemas.openxmlformats.org/officeDocument/2006/relationships/settings" Target="settings.xml"/><Relationship Id="rId21" Type="http://schemas.openxmlformats.org/officeDocument/2006/relationships/hyperlink" Target="https://www.hants.gov.uk/aboutthecouncil/councillors/meetings-archive/council-meeting-decision?item_id=6082" TargetMode="External"/><Relationship Id="rId34" Type="http://schemas.openxmlformats.org/officeDocument/2006/relationships/hyperlink" Target="https://www.gov.uk/guidance/coronavirus-covid-19-guidance-for-local-government" TargetMode="External"/><Relationship Id="rId42" Type="http://schemas.openxmlformats.org/officeDocument/2006/relationships/hyperlink" Target="https://s4cloudae36f1aac.hana.ondemand.com:443/data-buffer/sap/public/cuan/link/100/21479942111CD6E8921BCBE122343220568934D7?_V_=2&amp;_K11_=2F721A88E34F4D839FB75A25CA18B88C601E1440&amp;_L54AD1F204_=c2NlbmFyaW89TUxDUEcmdGVuYW50PW15MzAxMjgxLnM0aGFuYS5vbmRlbWFuZC5jb20mdGFyZ2V0PWh0dHBzOi8vd3d3LmhhbnRzLmdvdi51ay9hYm91dHRoZWNvdW5jaWwvcHJpdmFjeT91dG1fc291cmNlPVNBUEh5YnJpcyZ1dG1fbWVkaXVtPWVtYWlsJnV0bV9jYW1wYWlnbj05MjgmdXRtX3Rlcm09Q29yb25hTWVtYmVycyUyMEFwcmlsJTIwMTVfX19Qcml2YWN5JnV0bV9jb250ZW50PUVO&amp;_K13_=145&amp;_K14_=297d34839cb5bb637ebae642fec173f5c37d6927c227cab16e8aad52a5b68f48" TargetMode="External"/><Relationship Id="rId7" Type="http://schemas.openxmlformats.org/officeDocument/2006/relationships/hyperlink" Target="https://s4cloudseba914aeca8.hana.ondemand.com:443/elastic-access/sap/seb/?_L54AD1F204_=c2NlbmFyaW89U0VCJnRlbmFudD1teTMwMTI4MS5zNGhhbmEub25kZW1hbmQuY29tJkNhbXBhaWduT3V0Ym91bmQ9JzIxNDc5OTQyMTExQ0Q2RTg5MjFCQ0JFMTIyMzQzMjIwNTY4OTM0RDcnJkxpbmtUcmFja2luZ0lzRGlzYWJsZWQ9ZmFsc2U&amp;_K13_=67&amp;_K14_=fceeff37c916b6b01b4e472352042b68d3e9378557f1ec36c3a9d4324309498d" TargetMode="External"/><Relationship Id="rId12" Type="http://schemas.openxmlformats.org/officeDocument/2006/relationships/hyperlink" Target="https://www.gov.uk/government/publications/treasury-direction-made-under-sections-71-and-76-of-the-coronavirus-act-2020" TargetMode="External"/><Relationship Id="rId17" Type="http://schemas.openxmlformats.org/officeDocument/2006/relationships/hyperlink" Target="https://www.gov.uk/government/news/environment-ministers-letter-to-the-waste-sector-on-the-impact-of-coronavirus" TargetMode="External"/><Relationship Id="rId25" Type="http://schemas.openxmlformats.org/officeDocument/2006/relationships/hyperlink" Target="https://www.hants.gov.uk/socialcareandhealth/publichealth/hangingindoors" TargetMode="External"/><Relationship Id="rId33" Type="http://schemas.openxmlformats.org/officeDocument/2006/relationships/hyperlink" Target="https://s4cloudae36f1aac.hana.ondemand.com:443/data-buffer/sap/public/cuan/link/100/21479942111CD6E8921BCBE122343220568934D7?_V_=2&amp;_K11_=0ED49E66D487EBB718DB44EC79EA2B70C72FAA5E&amp;_L54AD1F204_=c2NlbmFyaW89TUxDUEcmdGVuYW50PW15MzAxMjgxLnM0aGFuYS5vbmRlbWFuZC5jb20mdGFyZ2V0PWh0dHBzOi8vcHVibGljaGVhbHRobWF0dGVycy5ibG9nLmdvdi51ay8yMDIwLzAxLzIzL3d1aGFuLW5vdmVsLWNvcm9uYXZpcnVzLXdoYXQteW91LW5lZWQtdG8ta25vdy8/dXRtX3NvdXJjZT1TQVBIeWJyaXMmdXRtX21lZGl1bT1lbWFpbCZ1dG1fY2FtcGFpZ249OTI4JnV0bV90ZXJtPUNvcm9uYU1lbWJlcnMlMjBBcHJpbCUyMDE1X19faHR0cHMlM0ElMkYlMkZwdWJsaWNoZWFsdGhtYXR0ZXJzLmJsb2cuZ292LnVrJTJGMjAyMCUyRjAxJTJGMjMlMkZ3dWhhbi1ub3ZlbC1jb3JvbmF2aXJ1cy13aGF0LXlvdS1uZWVkLXRvLWtub3clMkYmdXRtX2NvbnRlbnQ9RU4&amp;_K13_=145&amp;_K14_=8372e4bfbf950b3cafee427370197e40ec2e16b91ef9efdb01b9cc05fda873fa" TargetMode="External"/><Relationship Id="rId38" Type="http://schemas.openxmlformats.org/officeDocument/2006/relationships/hyperlink" Target="https://s4cloudae36f1aac.hana.ondemand.com:443/data-buffer/sap/public/cuan/link/100/21479942111CD6E8921BCBE122343220568934D7?_V_=2&amp;_K11_=9CB3B9124345B3FA18E493E2934ADB8217819AA5&amp;_L54AD1F204_=c2NlbmFyaW89TUxDUEcmdGVuYW50PW15MzAxMjgxLnM0aGFuYS5vbmRlbWFuZC5jb20mdGFyZ2V0PWh0dHBzOi8vd3d3LmhhbnRzLmdvdi51ay9hYm91dHRoZWNvdW5jaWwvcHJpdmFjeT9zYXAtb3V0Ym91bmQtaWQ9MjE0Nzk5NDIxMTFDRDZFODkyMUJDQkUxMjIzNDMyMjA1Njg5MzRENyZ1dG1fc291cmNlPVNBUEh5YnJpcyZ1dG1fbWVkaXVtPWVtYWlsJnV0bV9jYW1wYWlnbj05MjgmdXRtX3Rlcm09Q29yb25hTWVtYmVycyUyMEFwcmlsJTIwMTVfX19Qcml2YWN5JTIwUG9saWN5JnV0bV9jb250ZW50PUVO&amp;_K13_=145&amp;_K14_=e9eea548b9068d1852cc6dd86dbbf4ef0d50a9b65c4a7f70d4285414717eafee" TargetMode="External"/><Relationship Id="rId2" Type="http://schemas.openxmlformats.org/officeDocument/2006/relationships/styles" Target="styles.xml"/><Relationship Id="rId16" Type="http://schemas.openxmlformats.org/officeDocument/2006/relationships/hyperlink" Target="https://r1.dmtrk.net/4ZTK-BRS3-1OXHBA-8Y43O-1/c.aspx" TargetMode="External"/><Relationship Id="rId20" Type="http://schemas.openxmlformats.org/officeDocument/2006/relationships/hyperlink" Target="http://www.virginmoneygiving.com/fund/AllTogether" TargetMode="External"/><Relationship Id="rId29" Type="http://schemas.openxmlformats.org/officeDocument/2006/relationships/hyperlink" Target="https://s4cloudae36f1aac.hana.ondemand.com:443/data-buffer/sap/public/cuan/link/100/21479942111CD6E8921BCBE122343220568934D7?_V_=2&amp;_K11_=0AE2CBDCDF86EC255C49B1935D7FB57641E782F3&amp;_L54AD1F204_=c2NlbmFyaW89TUxDUEcmdGVuYW50PW15MzAxMjgxLnM0aGFuYS5vbmRlbWFuZC5jb20mdGFyZ2V0PWh0dHBzOi8vbHBkYTlmMjdhOTg4LmhhbmEub25kZW1hbmQuY29tL3AvYjU1aTU/dXRtX3NvdXJjZT1TQVBIeWJyaXMmdXRtX21lZGl1bT1lbWFpbCZ1dG1fY2FtcGFpZ249OTI4JnV0bV90ZXJtPUNvcm9uYU1lbWJlcnMlMjBBcHJpbCUyMDE1X19fUmVxdWVzdCUyMGZvciUyMFBQRSUyMGRvbmF0aW9ucyZ1dG1fY29udGVudD1FTg&amp;_K13_=145&amp;_K14_=e45c3562e32be3f55ccd4093846e7af0dddac8ce8da041ff47b78aacde934e7e" TargetMode="External"/><Relationship Id="rId41"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hyperlink" Target="mailto:coronavirus.memberqueries@hants.gov.uk" TargetMode="External"/><Relationship Id="rId11" Type="http://schemas.openxmlformats.org/officeDocument/2006/relationships/hyperlink" Target="https://www.gov.uk/government/news/furlough-scheme-cut-off-date-extended-to-19-march" TargetMode="External"/><Relationship Id="rId24" Type="http://schemas.openxmlformats.org/officeDocument/2006/relationships/hyperlink" Target="https://www.facebook.com/hantsconnect/?hc_ref=ARQ3Dls5bKbl_vsSXga4pHQM4A-Nvhbj9r_DojDICXmowZi53viWizUUnVnujT7EcjI&amp;fref=nf&amp;__xts__%5b0%5d=68.ARDHWSIf-C0SMrdZafo_69egw9tQoIKxGEwbnH2VRDqXd2LNvCaVfu7FL7SjU66bf2FWTo7-oEfQT_aB5NeeRoCumLf5930m2pBA2iAhT4pLUyTYGEumeS8wbZk33RsQPktVzFAxc2OQwfTfyz4__6mo5O14UgmfRfrbu1UAz6ouokF_1aPEbKe5wci5cTvYwWc1FMQ7UmOXmDoUibmpggxwZc0PqMw_w0nD2DGG5Msbx4q_1LAEvW9pToBaDV-_gAWYm8uANdQ3Ue7t2g78hfV6FDqvRxqvZt_ozNc9LhYqLLlip3eNxsDt7Ba6rY7jxAd7oYQALrzB6eqp7BH1bPnM2Q&amp;__tn__=kC-R" TargetMode="External"/><Relationship Id="rId32" Type="http://schemas.openxmlformats.org/officeDocument/2006/relationships/hyperlink" Target="https://www.nhs.uk/conditions/coronavirus-covid-19/" TargetMode="External"/><Relationship Id="rId37" Type="http://schemas.openxmlformats.org/officeDocument/2006/relationships/hyperlink" Target="mailto:coronavirus.memberqueries@hants.gov.uk" TargetMode="External"/><Relationship Id="rId40" Type="http://schemas.openxmlformats.org/officeDocument/2006/relationships/hyperlink" Target="https://s4cloudae36f1aac.hana.ondemand.com/data-buffer/sap/public/cuan/link/100/21479942111CD6E8921BCBE122343220568934D7?_V_=2&amp;_K11_=A699B0E2B4F4069F40182235817B80D544F7482D&amp;_L54AD1F204_=c2NlbmFyaW89TUxDUEcmdGVuYW50PW15MzAxMjgxLnM0aGFuYS5vbmRlbWFuZC5jb20mdGFyZ2V0PWh0dHBzOi8vd3d3LmhhbnRzLmdvdi51ay9zb2NpYWxjYXJlYW5kaGVhbHRoL2Nvcm9uYXZpcnVzP3V0bV9zb3VyY2U9U0FQSHlicmlzJnV0bV9tZWRpdW09ZW1haWwmdXRtX2NhbXBhaWduPTkyOCZ1dG1fdGVybT1Db3JvbmFNZW1iZXJzJTIwQXByaWwlMjAxNV9fX0Nvcm9uYXZpcnVzJnV0bV9jb250ZW50PUVO&amp;_K13_=145&amp;_K14_=7ca8e69a376ef6135c87eaad153b1594863e678bc06259721baa8a98d2e2f47e" TargetMode="External"/><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gov.uk/government/publications/coronavirus-covid-19-keeping-children-safe-online" TargetMode="External"/><Relationship Id="rId23" Type="http://schemas.openxmlformats.org/officeDocument/2006/relationships/hyperlink" Target="https://twitter.com/hantsconnect/status/1250460908725456900" TargetMode="External"/><Relationship Id="rId28" Type="http://schemas.openxmlformats.org/officeDocument/2006/relationships/hyperlink" Target="https://s4cloudseba914aeca8.hana.ondemand.com/elastic-access/sap/seb/?_L54AD1F204_=c2NlbmFyaW89U0VCJnRlbmFudD1teTMwMTI4MS5zNGhhbmEub25kZW1hbmQuY29tJkNhbXBhaWduT3V0Ym91bmQ9J0ZBODQ3RjNDN0I1MkY5NEYwNTVCNzFBMURBNUUwQjdFNzA1NTQ2OUMnJkxpbmtUcmFja2luZ0lzRGlzYWJsZWQ9ZmFsc2U&amp;_K13_=66&amp;_K14_=26a25d2a5cec44ec5a9d786fb4b5a7b33ab142cd8ff99539ee81e60cc994397f" TargetMode="External"/><Relationship Id="rId36" Type="http://schemas.openxmlformats.org/officeDocument/2006/relationships/hyperlink" Target="https://s4cloudae36f1aac.hana.ondemand.com:443/data-buffer/sap/public/cuan/link/100/21479942111CD6E8921BCBE122343220568934D7?_V_=2&amp;_K11_=2CE8B9269B8B01F6BC7F02CF3C6FBE02F606CA4F&amp;_L54AD1F204_=c2NlbmFyaW89TUxDUEcmdGVuYW50PW15MzAxMjgxLnM0aGFuYS5vbmRlbWFuZC5jb20mdGFyZ2V0PWh0dHBzOi8vd3d3LmxvY2FsLmdvdi51ay9jb3ZpZC0xOS1vdXRicmVhay1jb3VuY2lsbG9yLWd1aWRhbmNlP3V0bV9zb3VyY2U9U0FQSHlicmlzJnV0bV9tZWRpdW09ZW1haWwmdXRtX2NhbXBhaWduPTkyOCZ1dG1fdGVybT1Db3JvbmFNZW1iZXJzJTIwQXByaWwlMjAxNV9fX2h0dHBzJTNBJTJGJTJGd3d3LmxvY2FsLmdvdi51ayUyRmNvdmlkLTE5LW91dGJyZWFrLWNvdW5jaWxsb3ItZ3VpZGFuY2UmdXRtX2NvbnRlbnQ9RU4&amp;_K13_=145&amp;_K14_=417711d5bda2e0e1d306b498ae4860db25861ab8605d7c2efafffa49faf17096" TargetMode="External"/><Relationship Id="rId10" Type="http://schemas.openxmlformats.org/officeDocument/2006/relationships/hyperlink" Target="https://www.gov.uk/government/news/government-to-offer-testing-for-everyone-who-needs-one-in-social-care-settings" TargetMode="External"/><Relationship Id="rId19" Type="http://schemas.openxmlformats.org/officeDocument/2006/relationships/hyperlink" Target="http://www.hiwcf.com/grants" TargetMode="External"/><Relationship Id="rId31" Type="http://schemas.openxmlformats.org/officeDocument/2006/relationships/hyperlink" Target="https://www.gov.uk/coronaviru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coronavirus-covid-19-adult-social-care-action-plan" TargetMode="External"/><Relationship Id="rId14" Type="http://schemas.openxmlformats.org/officeDocument/2006/relationships/hyperlink" Target="https://www.gov.uk/guidance/coronavirus-covid-19-advice-for-uk-visa-applicants-and-temporary-uk-residents" TargetMode="External"/><Relationship Id="rId22" Type="http://schemas.openxmlformats.org/officeDocument/2006/relationships/hyperlink" Target="https://www.nightskylanterns.co.uk/support-uk-nhs-union-jack-sky-lantern.php?fbclid=IwAR3SxUDVTH4aAn7oJar_rvLomvRyvdkbNXnhAL58cqVQzNZbM1Lr5B58yiU" TargetMode="External"/><Relationship Id="rId27" Type="http://schemas.openxmlformats.org/officeDocument/2006/relationships/hyperlink" Target="https://www.youtube.com/watch?v=eKp3M7gaQ3g&amp;feature=youtu.be" TargetMode="External"/><Relationship Id="rId30" Type="http://schemas.openxmlformats.org/officeDocument/2006/relationships/hyperlink" Target="https://www.hants.gov.uk/socialcareandhealth/coronavirus" TargetMode="External"/><Relationship Id="rId35" Type="http://schemas.openxmlformats.org/officeDocument/2006/relationships/hyperlink" Target="https://www.countycouncilsnetwork.org.uk/coronavirus-information-for-local-authorities/" TargetMode="External"/><Relationship Id="rId43" Type="http://schemas.openxmlformats.org/officeDocument/2006/relationships/hyperlink" Target="https://s4cloudae36f1aac.hana.ondemand.com:443/data-buffer/sap/public/cuan/link/100/21479942111CD6E8921BCBE122343220568934D7?_V_=2&amp;_K11_=99CE95CF99DB3EB561F9FC9012658F7B89D4EB39&amp;_L54AD1F204_=c2NlbmFyaW89TUxDUEcmdGVuYW50PW15MzAxMjgxLnM0aGFuYS5vbmRlbWFuZC5jb20mdGFyZ2V0PWh0dHBzOi8vd3d3LmhhbnRzLmdvdi51ay9hYm91dHRoZWNvdW5jaWwvZGlzY2xhaW1lcj91dG1fc291cmNlPVNBUEh5YnJpcyZ1dG1fbWVkaXVtPWVtYWlsJnV0bV9jYW1wYWlnbj05MjgmdXRtX3Rlcm09Q29yb25hTWVtYmVycyUyMEFwcmlsJTIwMTVfX19EaXNjbGFpbWVyJnV0bV9jb250ZW50PUVO&amp;_K13_=145&amp;_K14_=4d9ecf8ceefbc5f9af012711bcf213c0933b1ac5b86d73ad057fd6727f1411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3037</Words>
  <Characters>17312</Characters>
  <Application>Microsoft Office Word</Application>
  <DocSecurity>0</DocSecurity>
  <Lines>144</Lines>
  <Paragraphs>40</Paragraphs>
  <ScaleCrop>false</ScaleCrop>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Browne</dc:creator>
  <cp:keywords/>
  <dc:description/>
  <cp:lastModifiedBy>Leonie Browne</cp:lastModifiedBy>
  <cp:revision>1</cp:revision>
  <dcterms:created xsi:type="dcterms:W3CDTF">2020-05-10T23:37:00Z</dcterms:created>
  <dcterms:modified xsi:type="dcterms:W3CDTF">2020-05-10T23:37:00Z</dcterms:modified>
</cp:coreProperties>
</file>